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E01" w:rsidRDefault="0019752C">
      <w:pPr>
        <w:autoSpaceDE w:val="0"/>
        <w:autoSpaceDN w:val="0"/>
        <w:adjustRightInd w:val="0"/>
        <w:jc w:val="center"/>
        <w:rPr>
          <w:rFonts w:ascii="华文中宋" w:eastAsia="华文中宋" w:cs="华文中宋"/>
          <w:kern w:val="0"/>
          <w:sz w:val="32"/>
          <w:szCs w:val="32"/>
        </w:rPr>
      </w:pPr>
      <w:r>
        <w:rPr>
          <w:rFonts w:ascii="华文中宋" w:eastAsia="华文中宋" w:cs="华文中宋" w:hint="eastAsia"/>
          <w:kern w:val="0"/>
          <w:sz w:val="32"/>
          <w:szCs w:val="32"/>
        </w:rPr>
        <w:t>南京体育学院研究生国家奖学金评审工作实施细则</w:t>
      </w:r>
    </w:p>
    <w:p w:rsidR="00087E01" w:rsidRDefault="0019752C">
      <w:pPr>
        <w:autoSpaceDE w:val="0"/>
        <w:autoSpaceDN w:val="0"/>
        <w:adjustRightInd w:val="0"/>
        <w:jc w:val="center"/>
        <w:rPr>
          <w:rFonts w:ascii="华文中宋" w:eastAsia="华文中宋" w:cs="华文中宋"/>
          <w:kern w:val="0"/>
          <w:sz w:val="32"/>
          <w:szCs w:val="32"/>
        </w:rPr>
      </w:pPr>
      <w:r>
        <w:rPr>
          <w:rFonts w:ascii="华文中宋" w:eastAsia="华文中宋" w:cs="华文中宋" w:hint="eastAsia"/>
          <w:kern w:val="0"/>
          <w:sz w:val="32"/>
          <w:szCs w:val="32"/>
        </w:rPr>
        <w:t>（</w:t>
      </w:r>
      <w:r>
        <w:rPr>
          <w:rFonts w:ascii="华文中宋" w:eastAsia="华文中宋" w:cs="华文中宋" w:hint="eastAsia"/>
          <w:kern w:val="0"/>
          <w:sz w:val="32"/>
          <w:szCs w:val="32"/>
        </w:rPr>
        <w:t>2</w:t>
      </w:r>
      <w:r>
        <w:rPr>
          <w:rFonts w:ascii="华文中宋" w:eastAsia="华文中宋" w:cs="华文中宋"/>
          <w:kern w:val="0"/>
          <w:sz w:val="32"/>
          <w:szCs w:val="32"/>
        </w:rPr>
        <w:t>01</w:t>
      </w:r>
      <w:r>
        <w:rPr>
          <w:rFonts w:ascii="华文中宋" w:eastAsia="华文中宋" w:cs="华文中宋" w:hint="eastAsia"/>
          <w:kern w:val="0"/>
          <w:sz w:val="32"/>
          <w:szCs w:val="32"/>
        </w:rPr>
        <w:t>7</w:t>
      </w:r>
      <w:r>
        <w:rPr>
          <w:rFonts w:ascii="华文中宋" w:eastAsia="华文中宋" w:cs="华文中宋" w:hint="eastAsia"/>
          <w:kern w:val="0"/>
          <w:sz w:val="32"/>
          <w:szCs w:val="32"/>
        </w:rPr>
        <w:t>版）</w:t>
      </w:r>
    </w:p>
    <w:p w:rsidR="00087E01" w:rsidRDefault="0019752C">
      <w:pPr>
        <w:autoSpaceDE w:val="0"/>
        <w:autoSpaceDN w:val="0"/>
        <w:adjustRightInd w:val="0"/>
        <w:ind w:firstLineChars="200" w:firstLine="560"/>
        <w:jc w:val="left"/>
        <w:rPr>
          <w:rFonts w:ascii="仿宋_GB2312" w:eastAsia="仿宋_GB2312" w:cs="仿宋_GB2312"/>
          <w:kern w:val="0"/>
          <w:sz w:val="28"/>
          <w:szCs w:val="28"/>
        </w:rPr>
      </w:pPr>
      <w:r>
        <w:rPr>
          <w:rFonts w:ascii="仿宋_GB2312" w:eastAsia="仿宋_GB2312" w:cs="仿宋_GB2312" w:hint="eastAsia"/>
          <w:kern w:val="0"/>
          <w:sz w:val="28"/>
          <w:szCs w:val="28"/>
        </w:rPr>
        <w:t>为坚持公开、公平、公正、择优原则，规范我校</w:t>
      </w:r>
      <w:bookmarkStart w:id="0" w:name="_GoBack"/>
      <w:bookmarkEnd w:id="0"/>
      <w:r>
        <w:rPr>
          <w:rFonts w:ascii="仿宋_GB2312" w:eastAsia="仿宋_GB2312" w:cs="仿宋_GB2312" w:hint="eastAsia"/>
          <w:kern w:val="0"/>
          <w:sz w:val="28"/>
          <w:szCs w:val="28"/>
        </w:rPr>
        <w:t>研究生国家奖</w:t>
      </w:r>
    </w:p>
    <w:p w:rsidR="00087E01" w:rsidRDefault="0019752C">
      <w:pPr>
        <w:autoSpaceDE w:val="0"/>
        <w:autoSpaceDN w:val="0"/>
        <w:adjustRightInd w:val="0"/>
        <w:rPr>
          <w:rFonts w:ascii="仿宋_GB2312" w:eastAsia="仿宋_GB2312" w:cs="仿宋_GB2312"/>
          <w:kern w:val="0"/>
          <w:sz w:val="28"/>
          <w:szCs w:val="28"/>
        </w:rPr>
      </w:pPr>
      <w:r>
        <w:rPr>
          <w:rFonts w:ascii="仿宋_GB2312" w:eastAsia="仿宋_GB2312" w:cs="仿宋_GB2312" w:hint="eastAsia"/>
          <w:kern w:val="0"/>
          <w:sz w:val="28"/>
          <w:szCs w:val="28"/>
        </w:rPr>
        <w:t>金评审工作，根据《南京体育学院研究生国家奖学金管理暂行办法》（院研发〔</w:t>
      </w:r>
      <w:r>
        <w:rPr>
          <w:rFonts w:ascii="仿宋_GB2312" w:eastAsia="仿宋_GB2312" w:cs="仿宋_GB2312"/>
          <w:kern w:val="0"/>
          <w:sz w:val="28"/>
          <w:szCs w:val="28"/>
        </w:rPr>
        <w:t>2013</w:t>
      </w:r>
      <w:r>
        <w:rPr>
          <w:rFonts w:ascii="仿宋_GB2312" w:eastAsia="仿宋_GB2312" w:cs="仿宋_GB2312" w:hint="eastAsia"/>
          <w:kern w:val="0"/>
          <w:sz w:val="28"/>
          <w:szCs w:val="28"/>
        </w:rPr>
        <w:t>〕</w:t>
      </w:r>
      <w:r>
        <w:rPr>
          <w:rFonts w:ascii="仿宋_GB2312" w:eastAsia="仿宋_GB2312" w:cs="仿宋_GB2312"/>
          <w:kern w:val="0"/>
          <w:sz w:val="28"/>
          <w:szCs w:val="28"/>
        </w:rPr>
        <w:t xml:space="preserve">1 </w:t>
      </w:r>
      <w:r>
        <w:rPr>
          <w:rFonts w:ascii="仿宋_GB2312" w:eastAsia="仿宋_GB2312" w:cs="仿宋_GB2312" w:hint="eastAsia"/>
          <w:kern w:val="0"/>
          <w:sz w:val="28"/>
          <w:szCs w:val="28"/>
        </w:rPr>
        <w:t>号）和苏教助中心〔</w:t>
      </w:r>
      <w:r>
        <w:rPr>
          <w:rFonts w:ascii="仿宋_GB2312" w:eastAsia="仿宋_GB2312" w:cs="仿宋_GB2312"/>
          <w:kern w:val="0"/>
          <w:sz w:val="28"/>
          <w:szCs w:val="28"/>
        </w:rPr>
        <w:t>2017</w:t>
      </w:r>
      <w:r>
        <w:rPr>
          <w:rFonts w:ascii="仿宋_GB2312" w:eastAsia="仿宋_GB2312" w:cs="仿宋_GB2312" w:hint="eastAsia"/>
          <w:kern w:val="0"/>
          <w:sz w:val="28"/>
          <w:szCs w:val="28"/>
        </w:rPr>
        <w:t>〕</w:t>
      </w:r>
      <w:r>
        <w:rPr>
          <w:rFonts w:ascii="仿宋_GB2312" w:eastAsia="仿宋_GB2312" w:cs="仿宋_GB2312" w:hint="eastAsia"/>
          <w:kern w:val="0"/>
          <w:sz w:val="28"/>
          <w:szCs w:val="28"/>
        </w:rPr>
        <w:t>59</w:t>
      </w:r>
      <w:r>
        <w:rPr>
          <w:rFonts w:ascii="仿宋_GB2312" w:eastAsia="仿宋_GB2312" w:cs="仿宋_GB2312" w:hint="eastAsia"/>
          <w:kern w:val="0"/>
          <w:sz w:val="28"/>
          <w:szCs w:val="28"/>
        </w:rPr>
        <w:t>号制定本细则。</w:t>
      </w:r>
    </w:p>
    <w:p w:rsidR="00087E01" w:rsidRDefault="0019752C">
      <w:pPr>
        <w:autoSpaceDE w:val="0"/>
        <w:autoSpaceDN w:val="0"/>
        <w:adjustRightInd w:val="0"/>
        <w:jc w:val="left"/>
        <w:rPr>
          <w:rFonts w:ascii="仿宋_GB2312" w:eastAsia="仿宋_GB2312" w:cs="仿宋_GB2312"/>
          <w:kern w:val="0"/>
          <w:sz w:val="28"/>
          <w:szCs w:val="28"/>
        </w:rPr>
      </w:pPr>
      <w:r>
        <w:rPr>
          <w:rFonts w:ascii="仿宋_GB2312" w:eastAsia="仿宋_GB2312" w:cs="仿宋_GB2312" w:hint="eastAsia"/>
          <w:kern w:val="0"/>
          <w:sz w:val="28"/>
          <w:szCs w:val="28"/>
        </w:rPr>
        <w:t>一、评选范围</w:t>
      </w:r>
    </w:p>
    <w:p w:rsidR="00087E01" w:rsidRDefault="0019752C">
      <w:pPr>
        <w:autoSpaceDE w:val="0"/>
        <w:autoSpaceDN w:val="0"/>
        <w:adjustRightInd w:val="0"/>
        <w:jc w:val="left"/>
        <w:rPr>
          <w:rFonts w:ascii="仿宋_GB2312" w:eastAsia="仿宋_GB2312" w:cs="仿宋_GB2312"/>
          <w:kern w:val="0"/>
          <w:sz w:val="28"/>
          <w:szCs w:val="28"/>
        </w:rPr>
      </w:pPr>
      <w:r>
        <w:rPr>
          <w:rFonts w:ascii="仿宋_GB2312" w:eastAsia="仿宋_GB2312" w:cs="仿宋_GB2312"/>
          <w:kern w:val="0"/>
          <w:sz w:val="28"/>
          <w:szCs w:val="28"/>
        </w:rPr>
        <w:t>1</w:t>
      </w:r>
      <w:r>
        <w:rPr>
          <w:rFonts w:ascii="仿宋_GB2312" w:eastAsia="仿宋_GB2312" w:cs="仿宋_GB2312" w:hint="eastAsia"/>
          <w:kern w:val="0"/>
          <w:sz w:val="28"/>
          <w:szCs w:val="28"/>
        </w:rPr>
        <w:t>．学</w:t>
      </w:r>
      <w:r>
        <w:rPr>
          <w:rFonts w:ascii="仿宋_GB2312" w:eastAsia="仿宋_GB2312" w:cs="仿宋_GB2312"/>
          <w:kern w:val="0"/>
          <w:sz w:val="28"/>
          <w:szCs w:val="28"/>
        </w:rPr>
        <w:t>制内</w:t>
      </w:r>
      <w:r>
        <w:rPr>
          <w:rFonts w:ascii="仿宋_GB2312" w:eastAsia="仿宋_GB2312" w:cs="仿宋_GB2312" w:hint="eastAsia"/>
          <w:kern w:val="0"/>
          <w:sz w:val="28"/>
          <w:szCs w:val="28"/>
        </w:rPr>
        <w:t>全日制研究</w:t>
      </w:r>
      <w:r>
        <w:rPr>
          <w:rFonts w:ascii="仿宋_GB2312" w:eastAsia="仿宋_GB2312" w:cs="仿宋_GB2312"/>
          <w:kern w:val="0"/>
          <w:sz w:val="28"/>
          <w:szCs w:val="28"/>
        </w:rPr>
        <w:t>生</w:t>
      </w:r>
      <w:r>
        <w:rPr>
          <w:rFonts w:ascii="仿宋_GB2312" w:eastAsia="仿宋_GB2312" w:cs="仿宋_GB2312" w:hint="eastAsia"/>
          <w:kern w:val="0"/>
          <w:sz w:val="28"/>
          <w:szCs w:val="28"/>
        </w:rPr>
        <w:t>。</w:t>
      </w:r>
    </w:p>
    <w:p w:rsidR="00087E01" w:rsidRDefault="0019752C">
      <w:pPr>
        <w:autoSpaceDE w:val="0"/>
        <w:autoSpaceDN w:val="0"/>
        <w:adjustRightInd w:val="0"/>
        <w:rPr>
          <w:rFonts w:ascii="仿宋_GB2312" w:eastAsia="仿宋_GB2312" w:cs="仿宋_GB2312"/>
          <w:kern w:val="0"/>
          <w:sz w:val="28"/>
          <w:szCs w:val="28"/>
        </w:rPr>
      </w:pPr>
      <w:r>
        <w:rPr>
          <w:rFonts w:ascii="仿宋_GB2312" w:eastAsia="仿宋_GB2312" w:cs="仿宋_GB2312"/>
          <w:kern w:val="0"/>
          <w:sz w:val="28"/>
          <w:szCs w:val="28"/>
        </w:rPr>
        <w:t>2</w:t>
      </w:r>
      <w:r>
        <w:rPr>
          <w:rFonts w:ascii="仿宋_GB2312" w:eastAsia="仿宋_GB2312" w:cs="仿宋_GB2312" w:hint="eastAsia"/>
          <w:kern w:val="0"/>
          <w:sz w:val="28"/>
          <w:szCs w:val="28"/>
        </w:rPr>
        <w:t>．录取类别为计划内定向、单位委托培养的研究生不参加国家奖学金评审。</w:t>
      </w:r>
    </w:p>
    <w:p w:rsidR="00087E01" w:rsidRDefault="0019752C">
      <w:pPr>
        <w:autoSpaceDE w:val="0"/>
        <w:autoSpaceDN w:val="0"/>
        <w:adjustRightInd w:val="0"/>
        <w:jc w:val="left"/>
        <w:rPr>
          <w:rFonts w:ascii="仿宋_GB2312" w:eastAsia="仿宋_GB2312" w:cs="仿宋_GB2312"/>
          <w:kern w:val="0"/>
          <w:sz w:val="28"/>
          <w:szCs w:val="28"/>
        </w:rPr>
      </w:pPr>
      <w:r>
        <w:rPr>
          <w:rFonts w:ascii="仿宋_GB2312" w:eastAsia="仿宋_GB2312" w:cs="仿宋_GB2312" w:hint="eastAsia"/>
          <w:kern w:val="0"/>
          <w:sz w:val="28"/>
          <w:szCs w:val="28"/>
        </w:rPr>
        <w:t>二、名额和奖金</w:t>
      </w:r>
    </w:p>
    <w:p w:rsidR="00087E01" w:rsidRDefault="0019752C">
      <w:pPr>
        <w:autoSpaceDE w:val="0"/>
        <w:autoSpaceDN w:val="0"/>
        <w:adjustRightInd w:val="0"/>
        <w:ind w:firstLineChars="200" w:firstLine="560"/>
        <w:jc w:val="left"/>
        <w:rPr>
          <w:rFonts w:ascii="仿宋_GB2312" w:eastAsia="仿宋_GB2312" w:cs="仿宋_GB2312"/>
          <w:kern w:val="0"/>
          <w:sz w:val="28"/>
          <w:szCs w:val="28"/>
        </w:rPr>
      </w:pPr>
      <w:r>
        <w:rPr>
          <w:rFonts w:ascii="仿宋_GB2312" w:eastAsia="仿宋_GB2312" w:cs="仿宋_GB2312" w:hint="eastAsia"/>
          <w:kern w:val="0"/>
          <w:sz w:val="28"/>
          <w:szCs w:val="28"/>
        </w:rPr>
        <w:t>名额由省财政厅、教育厅下达指标确定。硕士研究生国家奖学金每人每次奖励</w:t>
      </w:r>
      <w:r>
        <w:rPr>
          <w:rFonts w:ascii="仿宋_GB2312" w:eastAsia="仿宋_GB2312" w:cs="仿宋_GB2312"/>
          <w:kern w:val="0"/>
          <w:sz w:val="28"/>
          <w:szCs w:val="28"/>
        </w:rPr>
        <w:t>2</w:t>
      </w:r>
      <w:r>
        <w:rPr>
          <w:rFonts w:ascii="仿宋_GB2312" w:eastAsia="仿宋_GB2312" w:cs="仿宋_GB2312" w:hint="eastAsia"/>
          <w:kern w:val="0"/>
          <w:sz w:val="28"/>
          <w:szCs w:val="28"/>
        </w:rPr>
        <w:t>万元。</w:t>
      </w:r>
    </w:p>
    <w:p w:rsidR="00087E01" w:rsidRDefault="0019752C">
      <w:pPr>
        <w:autoSpaceDE w:val="0"/>
        <w:autoSpaceDN w:val="0"/>
        <w:adjustRightInd w:val="0"/>
        <w:jc w:val="left"/>
        <w:rPr>
          <w:rFonts w:ascii="仿宋_GB2312" w:eastAsia="仿宋_GB2312" w:cs="仿宋_GB2312"/>
          <w:kern w:val="0"/>
          <w:sz w:val="28"/>
          <w:szCs w:val="28"/>
        </w:rPr>
      </w:pPr>
      <w:r>
        <w:rPr>
          <w:rFonts w:ascii="仿宋_GB2312" w:eastAsia="仿宋_GB2312" w:cs="仿宋_GB2312" w:hint="eastAsia"/>
          <w:kern w:val="0"/>
          <w:sz w:val="28"/>
          <w:szCs w:val="28"/>
        </w:rPr>
        <w:t>三、申请条件</w:t>
      </w:r>
    </w:p>
    <w:p w:rsidR="00087E01" w:rsidRDefault="0019752C">
      <w:pPr>
        <w:autoSpaceDE w:val="0"/>
        <w:autoSpaceDN w:val="0"/>
        <w:adjustRightInd w:val="0"/>
        <w:rPr>
          <w:rFonts w:ascii="仿宋_GB2312" w:eastAsia="仿宋_GB2312" w:cs="仿宋_GB2312"/>
          <w:kern w:val="0"/>
          <w:sz w:val="28"/>
          <w:szCs w:val="28"/>
        </w:rPr>
      </w:pPr>
      <w:r>
        <w:rPr>
          <w:rFonts w:ascii="仿宋_GB2312" w:eastAsia="仿宋_GB2312" w:cs="仿宋_GB2312"/>
          <w:kern w:val="0"/>
          <w:sz w:val="28"/>
          <w:szCs w:val="28"/>
        </w:rPr>
        <w:t>1.</w:t>
      </w:r>
      <w:r>
        <w:rPr>
          <w:rFonts w:ascii="仿宋_GB2312" w:eastAsia="仿宋_GB2312" w:cs="仿宋_GB2312" w:hint="eastAsia"/>
          <w:kern w:val="0"/>
          <w:sz w:val="28"/>
          <w:szCs w:val="28"/>
        </w:rPr>
        <w:t>申请者需符合《南京体育学院研究生国家奖学金管理暂行办法》的基本要求。</w:t>
      </w:r>
    </w:p>
    <w:p w:rsidR="00087E01" w:rsidRDefault="0019752C">
      <w:pPr>
        <w:autoSpaceDE w:val="0"/>
        <w:autoSpaceDN w:val="0"/>
        <w:adjustRightInd w:val="0"/>
        <w:rPr>
          <w:rFonts w:ascii="仿宋_GB2312" w:eastAsia="仿宋_GB2312" w:cs="仿宋_GB2312"/>
          <w:b/>
          <w:kern w:val="0"/>
          <w:sz w:val="28"/>
          <w:szCs w:val="28"/>
        </w:rPr>
      </w:pPr>
      <w:r>
        <w:rPr>
          <w:rFonts w:ascii="仿宋_GB2312" w:eastAsia="仿宋_GB2312" w:cs="仿宋_GB2312"/>
          <w:kern w:val="0"/>
          <w:sz w:val="28"/>
          <w:szCs w:val="28"/>
        </w:rPr>
        <w:t>2.</w:t>
      </w:r>
      <w:r>
        <w:rPr>
          <w:rFonts w:ascii="仿宋_GB2312" w:eastAsia="仿宋_GB2312" w:cs="仿宋_GB2312" w:hint="eastAsia"/>
          <w:kern w:val="0"/>
          <w:sz w:val="28"/>
          <w:szCs w:val="28"/>
        </w:rPr>
        <w:t>申请者须在学习、科研、竞赛、实践等方面表现突出，具体量化指标由《南京体育学院研究生国家奖学金评审计分规则》确定。</w:t>
      </w:r>
      <w:r>
        <w:rPr>
          <w:rFonts w:ascii="仿宋_GB2312" w:eastAsia="仿宋_GB2312" w:cs="仿宋_GB2312" w:hint="eastAsia"/>
          <w:b/>
          <w:kern w:val="0"/>
          <w:sz w:val="28"/>
          <w:szCs w:val="28"/>
        </w:rPr>
        <w:t>研究生在学制期限内申请和获得国家奖学金的次数不限</w:t>
      </w:r>
      <w:r>
        <w:rPr>
          <w:rFonts w:ascii="仿宋_GB2312" w:eastAsia="仿宋_GB2312" w:cs="仿宋_GB2312" w:hint="eastAsia"/>
          <w:b/>
          <w:kern w:val="0"/>
          <w:sz w:val="28"/>
          <w:szCs w:val="28"/>
        </w:rPr>
        <w:t>,</w:t>
      </w:r>
      <w:r>
        <w:rPr>
          <w:rFonts w:ascii="仿宋_GB2312" w:eastAsia="仿宋_GB2312" w:cs="仿宋_GB2312" w:hint="eastAsia"/>
          <w:b/>
          <w:kern w:val="0"/>
          <w:sz w:val="28"/>
          <w:szCs w:val="28"/>
        </w:rPr>
        <w:t>但其已经用于申请并获得国家奖学金的科研成果或奖项不得在下次申请时重复使用。</w:t>
      </w:r>
    </w:p>
    <w:p w:rsidR="00087E01" w:rsidRDefault="0019752C">
      <w:pPr>
        <w:autoSpaceDE w:val="0"/>
        <w:autoSpaceDN w:val="0"/>
        <w:adjustRightInd w:val="0"/>
        <w:rPr>
          <w:rFonts w:ascii="仿宋_GB2312" w:eastAsia="仿宋_GB2312" w:cs="仿宋_GB2312"/>
          <w:kern w:val="0"/>
          <w:sz w:val="28"/>
          <w:szCs w:val="28"/>
        </w:rPr>
      </w:pPr>
      <w:r>
        <w:rPr>
          <w:rFonts w:ascii="仿宋_GB2312" w:eastAsia="仿宋_GB2312" w:cs="仿宋_GB2312"/>
          <w:kern w:val="0"/>
          <w:sz w:val="28"/>
          <w:szCs w:val="28"/>
        </w:rPr>
        <w:t>3.</w:t>
      </w:r>
      <w:r>
        <w:rPr>
          <w:rFonts w:ascii="仿宋_GB2312" w:eastAsia="仿宋_GB2312" w:cs="仿宋_GB2312" w:hint="eastAsia"/>
          <w:kern w:val="0"/>
          <w:sz w:val="28"/>
          <w:szCs w:val="28"/>
        </w:rPr>
        <w:t>具有下列情况之一者，不得申请研究生国家奖学金：</w:t>
      </w:r>
    </w:p>
    <w:p w:rsidR="00087E01" w:rsidRDefault="0019752C">
      <w:pPr>
        <w:autoSpaceDE w:val="0"/>
        <w:autoSpaceDN w:val="0"/>
        <w:adjustRightInd w:val="0"/>
        <w:jc w:val="left"/>
        <w:rPr>
          <w:rFonts w:ascii="仿宋_GB2312" w:eastAsia="仿宋_GB2312" w:cs="仿宋_GB2312"/>
          <w:kern w:val="0"/>
          <w:sz w:val="28"/>
          <w:szCs w:val="28"/>
        </w:rPr>
      </w:pPr>
      <w:r>
        <w:rPr>
          <w:rFonts w:ascii="仿宋_GB2312" w:eastAsia="仿宋_GB2312" w:cs="仿宋_GB2312" w:hint="eastAsia"/>
          <w:kern w:val="0"/>
          <w:sz w:val="28"/>
          <w:szCs w:val="28"/>
        </w:rPr>
        <w:t>（</w:t>
      </w:r>
      <w:r>
        <w:rPr>
          <w:rFonts w:ascii="仿宋_GB2312" w:eastAsia="仿宋_GB2312" w:cs="仿宋_GB2312"/>
          <w:kern w:val="0"/>
          <w:sz w:val="28"/>
          <w:szCs w:val="28"/>
        </w:rPr>
        <w:t>1</w:t>
      </w:r>
      <w:r>
        <w:rPr>
          <w:rFonts w:ascii="仿宋_GB2312" w:eastAsia="仿宋_GB2312" w:cs="仿宋_GB2312" w:hint="eastAsia"/>
          <w:kern w:val="0"/>
          <w:sz w:val="28"/>
          <w:szCs w:val="28"/>
        </w:rPr>
        <w:t>）违反宪法和法律的；</w:t>
      </w:r>
    </w:p>
    <w:p w:rsidR="00087E01" w:rsidRDefault="0019752C">
      <w:pPr>
        <w:autoSpaceDE w:val="0"/>
        <w:autoSpaceDN w:val="0"/>
        <w:adjustRightInd w:val="0"/>
        <w:jc w:val="left"/>
        <w:rPr>
          <w:rFonts w:ascii="仿宋_GB2312" w:eastAsia="仿宋_GB2312" w:cs="仿宋_GB2312"/>
          <w:kern w:val="0"/>
          <w:sz w:val="28"/>
          <w:szCs w:val="28"/>
        </w:rPr>
      </w:pPr>
      <w:r>
        <w:rPr>
          <w:rFonts w:ascii="仿宋_GB2312" w:eastAsia="仿宋_GB2312" w:cs="仿宋_GB2312" w:hint="eastAsia"/>
          <w:kern w:val="0"/>
          <w:sz w:val="28"/>
          <w:szCs w:val="28"/>
        </w:rPr>
        <w:t>（</w:t>
      </w:r>
      <w:r>
        <w:rPr>
          <w:rFonts w:ascii="仿宋_GB2312" w:eastAsia="仿宋_GB2312" w:cs="仿宋_GB2312"/>
          <w:kern w:val="0"/>
          <w:sz w:val="28"/>
          <w:szCs w:val="28"/>
        </w:rPr>
        <w:t>2</w:t>
      </w:r>
      <w:r>
        <w:rPr>
          <w:rFonts w:ascii="仿宋_GB2312" w:eastAsia="仿宋_GB2312" w:cs="仿宋_GB2312" w:hint="eastAsia"/>
          <w:kern w:val="0"/>
          <w:sz w:val="28"/>
          <w:szCs w:val="28"/>
        </w:rPr>
        <w:t>）违反各级各部门学生管理规定的；</w:t>
      </w:r>
    </w:p>
    <w:p w:rsidR="00087E01" w:rsidRDefault="0019752C">
      <w:pPr>
        <w:autoSpaceDE w:val="0"/>
        <w:autoSpaceDN w:val="0"/>
        <w:adjustRightInd w:val="0"/>
        <w:jc w:val="left"/>
        <w:rPr>
          <w:rFonts w:ascii="仿宋_GB2312" w:eastAsia="仿宋_GB2312" w:cs="仿宋_GB2312"/>
          <w:kern w:val="0"/>
          <w:sz w:val="28"/>
          <w:szCs w:val="28"/>
        </w:rPr>
      </w:pPr>
      <w:r>
        <w:rPr>
          <w:rFonts w:ascii="仿宋_GB2312" w:eastAsia="仿宋_GB2312" w:cs="仿宋_GB2312" w:hint="eastAsia"/>
          <w:kern w:val="0"/>
          <w:sz w:val="28"/>
          <w:szCs w:val="28"/>
        </w:rPr>
        <w:lastRenderedPageBreak/>
        <w:t>（</w:t>
      </w:r>
      <w:r>
        <w:rPr>
          <w:rFonts w:ascii="仿宋_GB2312" w:eastAsia="仿宋_GB2312" w:cs="仿宋_GB2312"/>
          <w:kern w:val="0"/>
          <w:sz w:val="28"/>
          <w:szCs w:val="28"/>
        </w:rPr>
        <w:t>3</w:t>
      </w:r>
      <w:r>
        <w:rPr>
          <w:rFonts w:ascii="仿宋_GB2312" w:eastAsia="仿宋_GB2312" w:cs="仿宋_GB2312" w:hint="eastAsia"/>
          <w:kern w:val="0"/>
          <w:sz w:val="28"/>
          <w:szCs w:val="28"/>
        </w:rPr>
        <w:t>）违反学术规范，有学术不端行为的；</w:t>
      </w:r>
    </w:p>
    <w:p w:rsidR="00087E01" w:rsidRDefault="0019752C">
      <w:pPr>
        <w:autoSpaceDE w:val="0"/>
        <w:autoSpaceDN w:val="0"/>
        <w:adjustRightInd w:val="0"/>
        <w:jc w:val="left"/>
        <w:rPr>
          <w:rFonts w:ascii="仿宋_GB2312" w:eastAsia="仿宋_GB2312" w:cs="仿宋_GB2312"/>
          <w:kern w:val="0"/>
          <w:sz w:val="28"/>
          <w:szCs w:val="28"/>
        </w:rPr>
      </w:pPr>
      <w:r>
        <w:rPr>
          <w:rFonts w:ascii="仿宋_GB2312" w:eastAsia="仿宋_GB2312" w:cs="仿宋_GB2312" w:hint="eastAsia"/>
          <w:kern w:val="0"/>
          <w:sz w:val="28"/>
          <w:szCs w:val="28"/>
        </w:rPr>
        <w:t>（</w:t>
      </w:r>
      <w:r>
        <w:rPr>
          <w:rFonts w:ascii="仿宋_GB2312" w:eastAsia="仿宋_GB2312" w:cs="仿宋_GB2312"/>
          <w:kern w:val="0"/>
          <w:sz w:val="28"/>
          <w:szCs w:val="28"/>
        </w:rPr>
        <w:t>3</w:t>
      </w:r>
      <w:r>
        <w:rPr>
          <w:rFonts w:ascii="仿宋_GB2312" w:eastAsia="仿宋_GB2312" w:cs="仿宋_GB2312" w:hint="eastAsia"/>
          <w:kern w:val="0"/>
          <w:sz w:val="28"/>
          <w:szCs w:val="28"/>
        </w:rPr>
        <w:t>）就读时间超过学制规定的；</w:t>
      </w:r>
    </w:p>
    <w:p w:rsidR="00087E01" w:rsidRDefault="0019752C">
      <w:pPr>
        <w:autoSpaceDE w:val="0"/>
        <w:autoSpaceDN w:val="0"/>
        <w:adjustRightInd w:val="0"/>
        <w:jc w:val="left"/>
        <w:rPr>
          <w:rFonts w:ascii="仿宋_GB2312" w:eastAsia="仿宋_GB2312" w:cs="仿宋_GB2312"/>
          <w:kern w:val="0"/>
          <w:sz w:val="28"/>
          <w:szCs w:val="28"/>
        </w:rPr>
      </w:pPr>
      <w:r>
        <w:rPr>
          <w:rFonts w:ascii="仿宋_GB2312" w:eastAsia="仿宋_GB2312" w:cs="仿宋_GB2312" w:hint="eastAsia"/>
          <w:kern w:val="0"/>
          <w:sz w:val="28"/>
          <w:szCs w:val="28"/>
        </w:rPr>
        <w:t>（</w:t>
      </w:r>
      <w:r>
        <w:rPr>
          <w:rFonts w:ascii="仿宋_GB2312" w:eastAsia="仿宋_GB2312" w:cs="仿宋_GB2312"/>
          <w:kern w:val="0"/>
          <w:sz w:val="28"/>
          <w:szCs w:val="28"/>
        </w:rPr>
        <w:t>4</w:t>
      </w:r>
      <w:r>
        <w:rPr>
          <w:rFonts w:ascii="仿宋_GB2312" w:eastAsia="仿宋_GB2312" w:cs="仿宋_GB2312" w:hint="eastAsia"/>
          <w:kern w:val="0"/>
          <w:sz w:val="28"/>
          <w:szCs w:val="28"/>
        </w:rPr>
        <w:t>）课程考核未能通过或未能按时通过获得规定学分的；</w:t>
      </w:r>
    </w:p>
    <w:p w:rsidR="00087E01" w:rsidRDefault="0019752C">
      <w:pPr>
        <w:autoSpaceDE w:val="0"/>
        <w:autoSpaceDN w:val="0"/>
        <w:adjustRightInd w:val="0"/>
        <w:jc w:val="left"/>
        <w:rPr>
          <w:rFonts w:ascii="仿宋_GB2312" w:eastAsia="仿宋_GB2312" w:cs="仿宋_GB2312"/>
          <w:kern w:val="0"/>
          <w:sz w:val="28"/>
          <w:szCs w:val="28"/>
        </w:rPr>
      </w:pPr>
      <w:r>
        <w:rPr>
          <w:rFonts w:ascii="仿宋_GB2312" w:eastAsia="仿宋_GB2312" w:cs="仿宋_GB2312" w:hint="eastAsia"/>
          <w:kern w:val="0"/>
          <w:sz w:val="28"/>
          <w:szCs w:val="28"/>
        </w:rPr>
        <w:t>（</w:t>
      </w:r>
      <w:r>
        <w:rPr>
          <w:rFonts w:ascii="仿宋_GB2312" w:eastAsia="仿宋_GB2312" w:cs="仿宋_GB2312"/>
          <w:kern w:val="0"/>
          <w:sz w:val="28"/>
          <w:szCs w:val="28"/>
        </w:rPr>
        <w:t>5</w:t>
      </w:r>
      <w:r>
        <w:rPr>
          <w:rFonts w:ascii="仿宋_GB2312" w:eastAsia="仿宋_GB2312" w:cs="仿宋_GB2312" w:hint="eastAsia"/>
          <w:kern w:val="0"/>
          <w:sz w:val="28"/>
          <w:szCs w:val="28"/>
        </w:rPr>
        <w:t>）评审委员会认定的不宜申请的其他情况。</w:t>
      </w:r>
    </w:p>
    <w:p w:rsidR="00087E01" w:rsidRDefault="0019752C">
      <w:pPr>
        <w:autoSpaceDE w:val="0"/>
        <w:autoSpaceDN w:val="0"/>
        <w:adjustRightInd w:val="0"/>
        <w:jc w:val="left"/>
        <w:rPr>
          <w:rFonts w:ascii="仿宋_GB2312" w:eastAsia="仿宋_GB2312" w:cs="仿宋_GB2312"/>
          <w:kern w:val="0"/>
          <w:sz w:val="28"/>
          <w:szCs w:val="28"/>
        </w:rPr>
      </w:pPr>
      <w:r>
        <w:rPr>
          <w:rFonts w:ascii="仿宋_GB2312" w:eastAsia="仿宋_GB2312" w:cs="仿宋_GB2312" w:hint="eastAsia"/>
          <w:kern w:val="0"/>
          <w:sz w:val="28"/>
          <w:szCs w:val="28"/>
        </w:rPr>
        <w:t>四、评选程序</w:t>
      </w:r>
    </w:p>
    <w:p w:rsidR="00087E01" w:rsidRDefault="0019752C">
      <w:pPr>
        <w:autoSpaceDE w:val="0"/>
        <w:autoSpaceDN w:val="0"/>
        <w:adjustRightInd w:val="0"/>
        <w:rPr>
          <w:rFonts w:ascii="仿宋_GB2312" w:eastAsia="仿宋_GB2312" w:cs="仿宋_GB2312"/>
          <w:kern w:val="0"/>
          <w:sz w:val="28"/>
          <w:szCs w:val="28"/>
        </w:rPr>
      </w:pPr>
      <w:r>
        <w:rPr>
          <w:rFonts w:ascii="仿宋_GB2312" w:eastAsia="仿宋_GB2312" w:cs="仿宋_GB2312"/>
          <w:kern w:val="0"/>
          <w:sz w:val="28"/>
          <w:szCs w:val="28"/>
        </w:rPr>
        <w:t>1.</w:t>
      </w:r>
      <w:r>
        <w:rPr>
          <w:rFonts w:ascii="仿宋_GB2312" w:eastAsia="仿宋_GB2312" w:cs="仿宋_GB2312" w:hint="eastAsia"/>
          <w:kern w:val="0"/>
          <w:sz w:val="28"/>
          <w:szCs w:val="28"/>
        </w:rPr>
        <w:t>符合条件者根据有关规定和通知提出申请，填写《研究生国家奖学金申请审批表》和《南京体育学院研究生国家奖学金评审登记表》，并按照相关要求提供支撑材料，提交评审委员会。</w:t>
      </w:r>
    </w:p>
    <w:p w:rsidR="00087E01" w:rsidRDefault="0019752C">
      <w:pPr>
        <w:autoSpaceDE w:val="0"/>
        <w:autoSpaceDN w:val="0"/>
        <w:adjustRightInd w:val="0"/>
        <w:rPr>
          <w:rFonts w:ascii="仿宋_GB2312" w:eastAsia="仿宋_GB2312" w:cs="仿宋_GB2312"/>
          <w:kern w:val="0"/>
          <w:sz w:val="28"/>
          <w:szCs w:val="28"/>
        </w:rPr>
      </w:pPr>
      <w:r>
        <w:rPr>
          <w:rFonts w:ascii="仿宋_GB2312" w:eastAsia="仿宋_GB2312" w:cs="仿宋_GB2312"/>
          <w:kern w:val="0"/>
          <w:sz w:val="28"/>
          <w:szCs w:val="28"/>
        </w:rPr>
        <w:t>2.</w:t>
      </w:r>
      <w:r>
        <w:rPr>
          <w:rFonts w:ascii="仿宋_GB2312" w:eastAsia="仿宋_GB2312" w:cs="仿宋_GB2312" w:hint="eastAsia"/>
          <w:kern w:val="0"/>
          <w:sz w:val="28"/>
          <w:szCs w:val="28"/>
        </w:rPr>
        <w:t>评审委员会审核申请者资格和提供的材料，并确定进入评审的名单和材料。</w:t>
      </w:r>
    </w:p>
    <w:p w:rsidR="00087E01" w:rsidRDefault="0019752C">
      <w:pPr>
        <w:autoSpaceDE w:val="0"/>
        <w:autoSpaceDN w:val="0"/>
        <w:adjustRightInd w:val="0"/>
        <w:rPr>
          <w:rFonts w:ascii="仿宋_GB2312" w:eastAsia="仿宋_GB2312" w:cs="仿宋_GB2312"/>
          <w:kern w:val="0"/>
          <w:sz w:val="28"/>
          <w:szCs w:val="28"/>
        </w:rPr>
      </w:pPr>
      <w:r>
        <w:rPr>
          <w:rFonts w:ascii="仿宋_GB2312" w:eastAsia="仿宋_GB2312" w:cs="仿宋_GB2312"/>
          <w:kern w:val="0"/>
          <w:sz w:val="28"/>
          <w:szCs w:val="28"/>
        </w:rPr>
        <w:t>3.</w:t>
      </w:r>
      <w:r>
        <w:rPr>
          <w:rFonts w:ascii="仿宋_GB2312" w:eastAsia="仿宋_GB2312" w:cs="仿宋_GB2312" w:hint="eastAsia"/>
          <w:kern w:val="0"/>
          <w:sz w:val="28"/>
          <w:szCs w:val="28"/>
        </w:rPr>
        <w:t>评审委员会按照《南京体育学院研究生国家奖学金评审计分规则》对进入评审阶段的申请者及</w:t>
      </w:r>
      <w:r>
        <w:rPr>
          <w:rFonts w:ascii="仿宋_GB2312" w:eastAsia="仿宋_GB2312" w:cs="仿宋_GB2312" w:hint="eastAsia"/>
          <w:kern w:val="0"/>
          <w:sz w:val="28"/>
          <w:szCs w:val="28"/>
        </w:rPr>
        <w:t>其提供的材料进行统计，根据申请者得分情况进行排序，由评审委员会直接确定初步人选名单。</w:t>
      </w:r>
    </w:p>
    <w:p w:rsidR="00087E01" w:rsidRDefault="0019752C">
      <w:pPr>
        <w:autoSpaceDE w:val="0"/>
        <w:autoSpaceDN w:val="0"/>
        <w:adjustRightInd w:val="0"/>
        <w:jc w:val="left"/>
        <w:rPr>
          <w:rFonts w:ascii="仿宋_GB2312" w:eastAsia="仿宋_GB2312" w:cs="仿宋_GB2312"/>
          <w:kern w:val="0"/>
          <w:sz w:val="28"/>
          <w:szCs w:val="28"/>
        </w:rPr>
      </w:pPr>
      <w:r>
        <w:rPr>
          <w:rFonts w:ascii="仿宋_GB2312" w:eastAsia="仿宋_GB2312" w:cs="仿宋_GB2312" w:hint="eastAsia"/>
          <w:kern w:val="0"/>
          <w:sz w:val="28"/>
          <w:szCs w:val="28"/>
        </w:rPr>
        <w:t>4</w:t>
      </w:r>
      <w:r>
        <w:rPr>
          <w:rFonts w:ascii="仿宋_GB2312" w:eastAsia="仿宋_GB2312" w:cs="仿宋_GB2312" w:hint="eastAsia"/>
          <w:kern w:val="0"/>
          <w:sz w:val="28"/>
          <w:szCs w:val="28"/>
        </w:rPr>
        <w:t xml:space="preserve">. </w:t>
      </w:r>
      <w:r>
        <w:rPr>
          <w:rFonts w:ascii="仿宋_GB2312" w:eastAsia="仿宋_GB2312" w:cs="仿宋_GB2312" w:hint="eastAsia"/>
          <w:kern w:val="0"/>
          <w:sz w:val="28"/>
          <w:szCs w:val="28"/>
        </w:rPr>
        <w:t>初步人选名单公</w:t>
      </w:r>
      <w:r>
        <w:rPr>
          <w:rFonts w:ascii="仿宋_GB2312" w:eastAsia="仿宋_GB2312" w:cs="仿宋_GB2312"/>
          <w:kern w:val="0"/>
          <w:sz w:val="28"/>
          <w:szCs w:val="28"/>
        </w:rPr>
        <w:t>示。</w:t>
      </w:r>
      <w:r>
        <w:rPr>
          <w:rFonts w:ascii="仿宋_GB2312" w:eastAsia="仿宋_GB2312" w:cs="仿宋_GB2312" w:hint="eastAsia"/>
          <w:kern w:val="0"/>
          <w:sz w:val="28"/>
          <w:szCs w:val="28"/>
        </w:rPr>
        <w:t>评审委员会对初步人选名单进行</w:t>
      </w:r>
      <w:r>
        <w:rPr>
          <w:rFonts w:ascii="仿宋_GB2312" w:eastAsia="仿宋_GB2312" w:cs="仿宋_GB2312" w:hint="eastAsia"/>
          <w:kern w:val="0"/>
          <w:sz w:val="28"/>
          <w:szCs w:val="28"/>
        </w:rPr>
        <w:t>5</w:t>
      </w:r>
      <w:r>
        <w:rPr>
          <w:rFonts w:ascii="仿宋_GB2312" w:eastAsia="仿宋_GB2312" w:cs="仿宋_GB2312" w:hint="eastAsia"/>
          <w:kern w:val="0"/>
          <w:sz w:val="28"/>
          <w:szCs w:val="28"/>
        </w:rPr>
        <w:t>天公示，</w:t>
      </w:r>
      <w:r>
        <w:rPr>
          <w:rFonts w:ascii="仿宋_GB2312" w:eastAsia="仿宋_GB2312" w:cs="仿宋_GB2312"/>
          <w:kern w:val="0"/>
          <w:sz w:val="28"/>
          <w:szCs w:val="28"/>
        </w:rPr>
        <w:t>公示范围</w:t>
      </w:r>
      <w:r>
        <w:rPr>
          <w:rFonts w:ascii="仿宋_GB2312" w:eastAsia="仿宋_GB2312" w:cs="仿宋_GB2312" w:hint="eastAsia"/>
          <w:kern w:val="0"/>
          <w:sz w:val="28"/>
          <w:szCs w:val="28"/>
        </w:rPr>
        <w:t>为</w:t>
      </w:r>
      <w:r>
        <w:rPr>
          <w:rFonts w:ascii="仿宋_GB2312" w:eastAsia="仿宋_GB2312" w:cs="仿宋_GB2312"/>
          <w:kern w:val="0"/>
          <w:sz w:val="28"/>
          <w:szCs w:val="28"/>
        </w:rPr>
        <w:t>研究生</w:t>
      </w:r>
      <w:r>
        <w:rPr>
          <w:rFonts w:ascii="仿宋_GB2312" w:eastAsia="仿宋_GB2312" w:cs="仿宋_GB2312" w:hint="eastAsia"/>
          <w:kern w:val="0"/>
          <w:sz w:val="28"/>
          <w:szCs w:val="28"/>
        </w:rPr>
        <w:t>部。</w:t>
      </w:r>
    </w:p>
    <w:p w:rsidR="00087E01" w:rsidRDefault="0019752C">
      <w:pPr>
        <w:autoSpaceDE w:val="0"/>
        <w:autoSpaceDN w:val="0"/>
        <w:adjustRightInd w:val="0"/>
        <w:rPr>
          <w:rFonts w:ascii="仿宋_GB2312" w:eastAsia="仿宋_GB2312" w:cs="仿宋_GB2312"/>
          <w:kern w:val="0"/>
          <w:sz w:val="28"/>
          <w:szCs w:val="28"/>
        </w:rPr>
      </w:pPr>
      <w:r>
        <w:rPr>
          <w:rFonts w:ascii="仿宋_GB2312" w:eastAsia="仿宋_GB2312" w:cs="仿宋_GB2312" w:hint="eastAsia"/>
          <w:kern w:val="0"/>
          <w:sz w:val="28"/>
          <w:szCs w:val="28"/>
        </w:rPr>
        <w:t>5</w:t>
      </w:r>
      <w:r>
        <w:rPr>
          <w:rFonts w:ascii="仿宋_GB2312" w:eastAsia="仿宋_GB2312" w:cs="仿宋_GB2312" w:hint="eastAsia"/>
          <w:kern w:val="0"/>
          <w:sz w:val="28"/>
          <w:szCs w:val="28"/>
        </w:rPr>
        <w:t>.</w:t>
      </w:r>
      <w:r>
        <w:rPr>
          <w:rFonts w:ascii="仿宋_GB2312" w:eastAsia="仿宋_GB2312" w:cs="仿宋_GB2312" w:hint="eastAsia"/>
          <w:kern w:val="0"/>
          <w:sz w:val="28"/>
          <w:szCs w:val="28"/>
        </w:rPr>
        <w:t>公示无异议后，初步名单提交评审领导小组进行审定，并将结果在</w:t>
      </w:r>
      <w:r>
        <w:rPr>
          <w:rFonts w:ascii="仿宋_GB2312" w:eastAsia="仿宋_GB2312" w:cs="仿宋_GB2312"/>
          <w:kern w:val="0"/>
          <w:sz w:val="28"/>
          <w:szCs w:val="28"/>
        </w:rPr>
        <w:t>全院范围公示</w:t>
      </w:r>
      <w:r>
        <w:rPr>
          <w:rFonts w:ascii="仿宋_GB2312" w:eastAsia="仿宋_GB2312" w:cs="仿宋_GB2312" w:hint="eastAsia"/>
          <w:kern w:val="0"/>
          <w:sz w:val="28"/>
          <w:szCs w:val="28"/>
        </w:rPr>
        <w:t>5</w:t>
      </w:r>
      <w:r>
        <w:rPr>
          <w:rFonts w:ascii="仿宋_GB2312" w:eastAsia="仿宋_GB2312" w:cs="仿宋_GB2312" w:hint="eastAsia"/>
          <w:kern w:val="0"/>
          <w:sz w:val="28"/>
          <w:szCs w:val="28"/>
        </w:rPr>
        <w:t>个</w:t>
      </w:r>
      <w:r>
        <w:rPr>
          <w:rFonts w:ascii="仿宋_GB2312" w:eastAsia="仿宋_GB2312" w:cs="仿宋_GB2312"/>
          <w:kern w:val="0"/>
          <w:sz w:val="28"/>
          <w:szCs w:val="28"/>
        </w:rPr>
        <w:t>工作日</w:t>
      </w:r>
      <w:r>
        <w:rPr>
          <w:rFonts w:ascii="仿宋_GB2312" w:eastAsia="仿宋_GB2312" w:cs="仿宋_GB2312" w:hint="eastAsia"/>
          <w:kern w:val="0"/>
          <w:sz w:val="28"/>
          <w:szCs w:val="28"/>
        </w:rPr>
        <w:t>。</w:t>
      </w:r>
    </w:p>
    <w:p w:rsidR="00087E01" w:rsidRDefault="0019752C">
      <w:pPr>
        <w:autoSpaceDE w:val="0"/>
        <w:autoSpaceDN w:val="0"/>
        <w:adjustRightInd w:val="0"/>
        <w:rPr>
          <w:rFonts w:ascii="仿宋_GB2312" w:eastAsia="仿宋_GB2312" w:cs="仿宋_GB2312"/>
          <w:kern w:val="0"/>
          <w:sz w:val="28"/>
          <w:szCs w:val="28"/>
        </w:rPr>
      </w:pPr>
      <w:r>
        <w:rPr>
          <w:rFonts w:ascii="仿宋_GB2312" w:eastAsia="仿宋_GB2312" w:cs="仿宋_GB2312" w:hint="eastAsia"/>
          <w:kern w:val="0"/>
          <w:sz w:val="28"/>
          <w:szCs w:val="28"/>
        </w:rPr>
        <w:t>6</w:t>
      </w:r>
      <w:r>
        <w:rPr>
          <w:rFonts w:ascii="仿宋_GB2312" w:eastAsia="仿宋_GB2312" w:cs="仿宋_GB2312" w:hint="eastAsia"/>
          <w:kern w:val="0"/>
          <w:sz w:val="28"/>
          <w:szCs w:val="28"/>
        </w:rPr>
        <w:t>.</w:t>
      </w:r>
      <w:r>
        <w:rPr>
          <w:rFonts w:ascii="仿宋_GB2312" w:eastAsia="仿宋_GB2312" w:cs="仿宋_GB2312" w:hint="eastAsia"/>
          <w:kern w:val="0"/>
          <w:sz w:val="28"/>
          <w:szCs w:val="28"/>
        </w:rPr>
        <w:t>公示期间的异议根据《南京体育学院研究生国家奖学金管理暂行办法》处理。</w:t>
      </w:r>
    </w:p>
    <w:p w:rsidR="00087E01" w:rsidRDefault="0019752C">
      <w:pPr>
        <w:autoSpaceDE w:val="0"/>
        <w:autoSpaceDN w:val="0"/>
        <w:adjustRightInd w:val="0"/>
        <w:jc w:val="left"/>
        <w:rPr>
          <w:rFonts w:ascii="仿宋_GB2312" w:eastAsia="仿宋_GB2312" w:cs="仿宋_GB2312"/>
          <w:kern w:val="0"/>
          <w:sz w:val="28"/>
          <w:szCs w:val="28"/>
        </w:rPr>
      </w:pPr>
      <w:r>
        <w:rPr>
          <w:rFonts w:ascii="仿宋_GB2312" w:eastAsia="仿宋_GB2312" w:cs="仿宋_GB2312" w:hint="eastAsia"/>
          <w:kern w:val="0"/>
          <w:sz w:val="28"/>
          <w:szCs w:val="28"/>
        </w:rPr>
        <w:t>五、评审纪律</w:t>
      </w:r>
    </w:p>
    <w:p w:rsidR="00087E01" w:rsidRDefault="0019752C">
      <w:pPr>
        <w:autoSpaceDE w:val="0"/>
        <w:autoSpaceDN w:val="0"/>
        <w:adjustRightInd w:val="0"/>
        <w:rPr>
          <w:rFonts w:ascii="仿宋_GB2312" w:eastAsia="仿宋_GB2312" w:cs="仿宋_GB2312"/>
          <w:kern w:val="0"/>
          <w:sz w:val="28"/>
          <w:szCs w:val="28"/>
        </w:rPr>
      </w:pPr>
      <w:r>
        <w:rPr>
          <w:rFonts w:ascii="仿宋_GB2312" w:eastAsia="仿宋_GB2312" w:cs="仿宋_GB2312"/>
          <w:kern w:val="0"/>
          <w:sz w:val="28"/>
          <w:szCs w:val="28"/>
        </w:rPr>
        <w:t>1.</w:t>
      </w:r>
      <w:r>
        <w:rPr>
          <w:rFonts w:ascii="仿宋_GB2312" w:eastAsia="仿宋_GB2312" w:cs="仿宋_GB2312" w:hint="eastAsia"/>
          <w:kern w:val="0"/>
          <w:sz w:val="28"/>
          <w:szCs w:val="28"/>
        </w:rPr>
        <w:t>研究生国家奖学金申请者如在评审期间有</w:t>
      </w:r>
      <w:proofErr w:type="gramStart"/>
      <w:r>
        <w:rPr>
          <w:rFonts w:ascii="仿宋_GB2312" w:eastAsia="仿宋_GB2312" w:cs="仿宋_GB2312" w:hint="eastAsia"/>
          <w:kern w:val="0"/>
          <w:sz w:val="28"/>
          <w:szCs w:val="28"/>
        </w:rPr>
        <w:t>不</w:t>
      </w:r>
      <w:proofErr w:type="gramEnd"/>
      <w:r>
        <w:rPr>
          <w:rFonts w:ascii="仿宋_GB2312" w:eastAsia="仿宋_GB2312" w:cs="仿宋_GB2312" w:hint="eastAsia"/>
          <w:kern w:val="0"/>
          <w:sz w:val="28"/>
          <w:szCs w:val="28"/>
        </w:rPr>
        <w:t>诚信行为者，取消评选资格，并给予相应的纪律处分。</w:t>
      </w:r>
    </w:p>
    <w:p w:rsidR="00087E01" w:rsidRDefault="0019752C">
      <w:pPr>
        <w:autoSpaceDE w:val="0"/>
        <w:autoSpaceDN w:val="0"/>
        <w:adjustRightInd w:val="0"/>
        <w:rPr>
          <w:rFonts w:ascii="仿宋_GB2312" w:eastAsia="仿宋_GB2312" w:cs="仿宋_GB2312"/>
          <w:kern w:val="0"/>
          <w:sz w:val="28"/>
          <w:szCs w:val="28"/>
        </w:rPr>
      </w:pPr>
      <w:r>
        <w:rPr>
          <w:rFonts w:ascii="仿宋_GB2312" w:eastAsia="仿宋_GB2312" w:cs="仿宋_GB2312"/>
          <w:kern w:val="0"/>
          <w:sz w:val="28"/>
          <w:szCs w:val="28"/>
        </w:rPr>
        <w:lastRenderedPageBreak/>
        <w:t>2.</w:t>
      </w:r>
      <w:r>
        <w:rPr>
          <w:rFonts w:ascii="仿宋_GB2312" w:eastAsia="仿宋_GB2312" w:cs="仿宋_GB2312" w:hint="eastAsia"/>
          <w:kern w:val="0"/>
          <w:sz w:val="28"/>
          <w:szCs w:val="28"/>
        </w:rPr>
        <w:t>研究生国家奖学金评审委员会委员要严格执行《南京体育学院研究生国家奖学金管理暂行办法》和本细则的规定对申请者和申请材料进行评审。</w:t>
      </w:r>
    </w:p>
    <w:p w:rsidR="00087E01" w:rsidRDefault="0019752C">
      <w:pPr>
        <w:autoSpaceDE w:val="0"/>
        <w:autoSpaceDN w:val="0"/>
        <w:adjustRightInd w:val="0"/>
        <w:jc w:val="left"/>
        <w:rPr>
          <w:rFonts w:ascii="仿宋_GB2312" w:eastAsia="仿宋_GB2312" w:cs="仿宋_GB2312"/>
          <w:kern w:val="0"/>
          <w:sz w:val="28"/>
          <w:szCs w:val="28"/>
        </w:rPr>
      </w:pPr>
      <w:r>
        <w:rPr>
          <w:rFonts w:ascii="仿宋_GB2312" w:eastAsia="仿宋_GB2312" w:cs="仿宋_GB2312"/>
          <w:kern w:val="0"/>
          <w:sz w:val="28"/>
          <w:szCs w:val="28"/>
        </w:rPr>
        <w:t>3.</w:t>
      </w:r>
      <w:r>
        <w:rPr>
          <w:rFonts w:ascii="仿宋_GB2312" w:eastAsia="仿宋_GB2312" w:cs="仿宋_GB2312" w:hint="eastAsia"/>
          <w:kern w:val="0"/>
          <w:sz w:val="28"/>
          <w:szCs w:val="28"/>
        </w:rPr>
        <w:t>评审过程接受院纪委、监察部门检查和监督。</w:t>
      </w:r>
    </w:p>
    <w:p w:rsidR="00087E01" w:rsidRDefault="0019752C">
      <w:pPr>
        <w:autoSpaceDE w:val="0"/>
        <w:autoSpaceDN w:val="0"/>
        <w:adjustRightInd w:val="0"/>
        <w:jc w:val="left"/>
        <w:rPr>
          <w:rFonts w:ascii="仿宋_GB2312" w:eastAsia="仿宋_GB2312" w:cs="仿宋_GB2312"/>
          <w:kern w:val="0"/>
          <w:sz w:val="28"/>
          <w:szCs w:val="28"/>
        </w:rPr>
      </w:pPr>
      <w:r>
        <w:rPr>
          <w:rFonts w:ascii="仿宋_GB2312" w:eastAsia="仿宋_GB2312" w:cs="仿宋_GB2312" w:hint="eastAsia"/>
          <w:kern w:val="0"/>
          <w:sz w:val="28"/>
          <w:szCs w:val="28"/>
        </w:rPr>
        <w:t>六、其他问题</w:t>
      </w:r>
    </w:p>
    <w:p w:rsidR="00087E01" w:rsidRDefault="0019752C">
      <w:pPr>
        <w:autoSpaceDE w:val="0"/>
        <w:autoSpaceDN w:val="0"/>
        <w:adjustRightInd w:val="0"/>
        <w:jc w:val="left"/>
        <w:rPr>
          <w:rFonts w:ascii="仿宋_GB2312" w:eastAsia="仿宋_GB2312" w:cs="仿宋_GB2312"/>
          <w:kern w:val="0"/>
          <w:sz w:val="28"/>
          <w:szCs w:val="28"/>
        </w:rPr>
      </w:pPr>
      <w:r>
        <w:rPr>
          <w:rFonts w:ascii="仿宋_GB2312" w:eastAsia="仿宋_GB2312" w:cs="仿宋_GB2312"/>
          <w:kern w:val="0"/>
          <w:sz w:val="28"/>
          <w:szCs w:val="28"/>
        </w:rPr>
        <w:t>1.</w:t>
      </w:r>
      <w:r>
        <w:rPr>
          <w:rFonts w:ascii="仿宋_GB2312" w:eastAsia="仿宋_GB2312" w:cs="仿宋_GB2312" w:hint="eastAsia"/>
          <w:kern w:val="0"/>
          <w:sz w:val="28"/>
          <w:szCs w:val="28"/>
        </w:rPr>
        <w:t>本细则经评审领导小组通过后公布予以实施。</w:t>
      </w:r>
    </w:p>
    <w:p w:rsidR="00087E01" w:rsidRDefault="0019752C">
      <w:pPr>
        <w:autoSpaceDE w:val="0"/>
        <w:autoSpaceDN w:val="0"/>
        <w:adjustRightInd w:val="0"/>
        <w:jc w:val="left"/>
        <w:rPr>
          <w:rFonts w:ascii="仿宋_GB2312" w:eastAsia="仿宋_GB2312" w:cs="仿宋_GB2312"/>
          <w:kern w:val="0"/>
          <w:sz w:val="28"/>
          <w:szCs w:val="28"/>
        </w:rPr>
      </w:pPr>
      <w:r>
        <w:rPr>
          <w:rFonts w:ascii="仿宋_GB2312" w:eastAsia="仿宋_GB2312" w:cs="仿宋_GB2312"/>
          <w:kern w:val="0"/>
          <w:sz w:val="28"/>
          <w:szCs w:val="28"/>
        </w:rPr>
        <w:t>2.</w:t>
      </w:r>
      <w:r>
        <w:rPr>
          <w:rFonts w:ascii="仿宋_GB2312" w:eastAsia="仿宋_GB2312" w:cs="仿宋_GB2312" w:hint="eastAsia"/>
          <w:kern w:val="0"/>
          <w:sz w:val="28"/>
          <w:szCs w:val="28"/>
        </w:rPr>
        <w:t>本细则由研究生部负责解释。</w:t>
      </w:r>
    </w:p>
    <w:p w:rsidR="00087E01" w:rsidRDefault="0019752C">
      <w:pPr>
        <w:autoSpaceDE w:val="0"/>
        <w:autoSpaceDN w:val="0"/>
        <w:adjustRightInd w:val="0"/>
        <w:jc w:val="center"/>
        <w:rPr>
          <w:rFonts w:ascii="仿宋_GB2312" w:eastAsia="仿宋_GB2312" w:cs="仿宋_GB2312"/>
          <w:kern w:val="0"/>
          <w:sz w:val="28"/>
          <w:szCs w:val="28"/>
        </w:rPr>
      </w:pPr>
      <w:r>
        <w:rPr>
          <w:rFonts w:ascii="仿宋_GB2312" w:eastAsia="仿宋_GB2312" w:cs="仿宋_GB2312" w:hint="eastAsia"/>
          <w:kern w:val="0"/>
          <w:sz w:val="28"/>
          <w:szCs w:val="28"/>
        </w:rPr>
        <w:t xml:space="preserve">                                        </w:t>
      </w:r>
    </w:p>
    <w:p w:rsidR="00087E01" w:rsidRDefault="0019752C">
      <w:pPr>
        <w:autoSpaceDE w:val="0"/>
        <w:autoSpaceDN w:val="0"/>
        <w:adjustRightInd w:val="0"/>
        <w:jc w:val="center"/>
        <w:rPr>
          <w:rFonts w:ascii="仿宋_GB2312" w:eastAsia="仿宋_GB2312" w:cs="仿宋_GB2312"/>
          <w:kern w:val="0"/>
          <w:sz w:val="28"/>
          <w:szCs w:val="28"/>
        </w:rPr>
      </w:pPr>
      <w:r>
        <w:rPr>
          <w:rFonts w:ascii="仿宋_GB2312" w:eastAsia="仿宋_GB2312" w:cs="仿宋_GB2312" w:hint="eastAsia"/>
          <w:kern w:val="0"/>
          <w:sz w:val="28"/>
          <w:szCs w:val="28"/>
        </w:rPr>
        <w:t xml:space="preserve">                                       </w:t>
      </w:r>
      <w:r>
        <w:rPr>
          <w:rFonts w:ascii="仿宋_GB2312" w:eastAsia="仿宋_GB2312" w:cs="仿宋_GB2312" w:hint="eastAsia"/>
          <w:kern w:val="0"/>
          <w:sz w:val="28"/>
          <w:szCs w:val="28"/>
        </w:rPr>
        <w:t>研究生部</w:t>
      </w:r>
    </w:p>
    <w:p w:rsidR="00087E01" w:rsidRDefault="0019752C">
      <w:pPr>
        <w:jc w:val="right"/>
      </w:pPr>
      <w:r>
        <w:rPr>
          <w:rFonts w:ascii="仿宋_GB2312" w:eastAsia="仿宋_GB2312" w:cs="仿宋_GB2312" w:hint="eastAsia"/>
          <w:kern w:val="0"/>
          <w:sz w:val="28"/>
          <w:szCs w:val="28"/>
        </w:rPr>
        <w:t>二○一</w:t>
      </w:r>
      <w:r>
        <w:rPr>
          <w:rFonts w:ascii="仿宋_GB2312" w:eastAsia="仿宋_GB2312" w:cs="仿宋_GB2312" w:hint="eastAsia"/>
          <w:kern w:val="0"/>
          <w:sz w:val="28"/>
          <w:szCs w:val="28"/>
        </w:rPr>
        <w:t>七</w:t>
      </w:r>
      <w:r>
        <w:rPr>
          <w:rFonts w:ascii="仿宋_GB2312" w:eastAsia="仿宋_GB2312" w:cs="仿宋_GB2312" w:hint="eastAsia"/>
          <w:kern w:val="0"/>
          <w:sz w:val="28"/>
          <w:szCs w:val="28"/>
        </w:rPr>
        <w:t>年九月</w:t>
      </w:r>
      <w:r>
        <w:rPr>
          <w:rFonts w:ascii="仿宋_GB2312" w:eastAsia="仿宋_GB2312" w:cs="仿宋_GB2312" w:hint="eastAsia"/>
          <w:kern w:val="0"/>
          <w:sz w:val="28"/>
          <w:szCs w:val="28"/>
        </w:rPr>
        <w:t>十八</w:t>
      </w:r>
      <w:r>
        <w:rPr>
          <w:rFonts w:ascii="仿宋_GB2312" w:eastAsia="仿宋_GB2312" w:cs="仿宋_GB2312" w:hint="eastAsia"/>
          <w:kern w:val="0"/>
          <w:sz w:val="28"/>
          <w:szCs w:val="28"/>
        </w:rPr>
        <w:t>日</w:t>
      </w:r>
    </w:p>
    <w:sectPr w:rsidR="00087E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764"/>
    <w:rsid w:val="0000347A"/>
    <w:rsid w:val="00004306"/>
    <w:rsid w:val="000054D3"/>
    <w:rsid w:val="00006BFA"/>
    <w:rsid w:val="00007039"/>
    <w:rsid w:val="00007982"/>
    <w:rsid w:val="00011D1B"/>
    <w:rsid w:val="00012657"/>
    <w:rsid w:val="0001297A"/>
    <w:rsid w:val="00012D52"/>
    <w:rsid w:val="00013D40"/>
    <w:rsid w:val="00013FAB"/>
    <w:rsid w:val="0001559A"/>
    <w:rsid w:val="00017340"/>
    <w:rsid w:val="000201CA"/>
    <w:rsid w:val="0002268B"/>
    <w:rsid w:val="000228B1"/>
    <w:rsid w:val="0002326C"/>
    <w:rsid w:val="0002665F"/>
    <w:rsid w:val="00026985"/>
    <w:rsid w:val="00027B3D"/>
    <w:rsid w:val="0003027D"/>
    <w:rsid w:val="00035420"/>
    <w:rsid w:val="00036646"/>
    <w:rsid w:val="00036F70"/>
    <w:rsid w:val="00037C20"/>
    <w:rsid w:val="00040368"/>
    <w:rsid w:val="0004195A"/>
    <w:rsid w:val="00041A28"/>
    <w:rsid w:val="00042E5B"/>
    <w:rsid w:val="00043136"/>
    <w:rsid w:val="0004325A"/>
    <w:rsid w:val="000434BA"/>
    <w:rsid w:val="00043674"/>
    <w:rsid w:val="00043BE4"/>
    <w:rsid w:val="00045B81"/>
    <w:rsid w:val="00046947"/>
    <w:rsid w:val="0004783C"/>
    <w:rsid w:val="00050E7E"/>
    <w:rsid w:val="00053035"/>
    <w:rsid w:val="00054D4F"/>
    <w:rsid w:val="00054E49"/>
    <w:rsid w:val="00055A32"/>
    <w:rsid w:val="00056DAA"/>
    <w:rsid w:val="000571D8"/>
    <w:rsid w:val="0006010D"/>
    <w:rsid w:val="00061662"/>
    <w:rsid w:val="000617DB"/>
    <w:rsid w:val="00062CEA"/>
    <w:rsid w:val="00063469"/>
    <w:rsid w:val="00063A45"/>
    <w:rsid w:val="00064328"/>
    <w:rsid w:val="000646DF"/>
    <w:rsid w:val="000656D1"/>
    <w:rsid w:val="00071887"/>
    <w:rsid w:val="000720E8"/>
    <w:rsid w:val="000732B0"/>
    <w:rsid w:val="0007388C"/>
    <w:rsid w:val="00074608"/>
    <w:rsid w:val="00075E7A"/>
    <w:rsid w:val="000769D9"/>
    <w:rsid w:val="00081478"/>
    <w:rsid w:val="00084103"/>
    <w:rsid w:val="000843A5"/>
    <w:rsid w:val="00085174"/>
    <w:rsid w:val="0008704C"/>
    <w:rsid w:val="000879F0"/>
    <w:rsid w:val="00087E01"/>
    <w:rsid w:val="00090A26"/>
    <w:rsid w:val="000919D9"/>
    <w:rsid w:val="00091DD9"/>
    <w:rsid w:val="00094DC9"/>
    <w:rsid w:val="00095214"/>
    <w:rsid w:val="000958D1"/>
    <w:rsid w:val="00096D65"/>
    <w:rsid w:val="00096E44"/>
    <w:rsid w:val="000974F6"/>
    <w:rsid w:val="000A2701"/>
    <w:rsid w:val="000A2A67"/>
    <w:rsid w:val="000A2C64"/>
    <w:rsid w:val="000A34F2"/>
    <w:rsid w:val="000A44D5"/>
    <w:rsid w:val="000A4D16"/>
    <w:rsid w:val="000A5410"/>
    <w:rsid w:val="000A6079"/>
    <w:rsid w:val="000A631F"/>
    <w:rsid w:val="000A6680"/>
    <w:rsid w:val="000A68AA"/>
    <w:rsid w:val="000B2624"/>
    <w:rsid w:val="000B26D0"/>
    <w:rsid w:val="000B2A92"/>
    <w:rsid w:val="000B35F7"/>
    <w:rsid w:val="000B376A"/>
    <w:rsid w:val="000B3C5C"/>
    <w:rsid w:val="000B4C8C"/>
    <w:rsid w:val="000B5C15"/>
    <w:rsid w:val="000B60C8"/>
    <w:rsid w:val="000B72D5"/>
    <w:rsid w:val="000B7B8C"/>
    <w:rsid w:val="000B7E4A"/>
    <w:rsid w:val="000C08D6"/>
    <w:rsid w:val="000C1770"/>
    <w:rsid w:val="000C4742"/>
    <w:rsid w:val="000C4ACA"/>
    <w:rsid w:val="000C5E82"/>
    <w:rsid w:val="000C6795"/>
    <w:rsid w:val="000C6D56"/>
    <w:rsid w:val="000C6EF3"/>
    <w:rsid w:val="000C74D9"/>
    <w:rsid w:val="000D1998"/>
    <w:rsid w:val="000D1D6D"/>
    <w:rsid w:val="000D2A87"/>
    <w:rsid w:val="000D2D1A"/>
    <w:rsid w:val="000D32ED"/>
    <w:rsid w:val="000D3556"/>
    <w:rsid w:val="000D427A"/>
    <w:rsid w:val="000D4D15"/>
    <w:rsid w:val="000D4F14"/>
    <w:rsid w:val="000D672C"/>
    <w:rsid w:val="000D6CC9"/>
    <w:rsid w:val="000D70A1"/>
    <w:rsid w:val="000D7A64"/>
    <w:rsid w:val="000E1C74"/>
    <w:rsid w:val="000E2857"/>
    <w:rsid w:val="000E2AF5"/>
    <w:rsid w:val="000E2F7C"/>
    <w:rsid w:val="000E340C"/>
    <w:rsid w:val="000E46E3"/>
    <w:rsid w:val="000E4F4C"/>
    <w:rsid w:val="000E57A3"/>
    <w:rsid w:val="000E6C81"/>
    <w:rsid w:val="000F0D5B"/>
    <w:rsid w:val="000F0EB1"/>
    <w:rsid w:val="000F1558"/>
    <w:rsid w:val="000F1611"/>
    <w:rsid w:val="000F2481"/>
    <w:rsid w:val="000F24C2"/>
    <w:rsid w:val="000F2B4B"/>
    <w:rsid w:val="000F2E45"/>
    <w:rsid w:val="000F4CFB"/>
    <w:rsid w:val="000F4DAF"/>
    <w:rsid w:val="000F4E51"/>
    <w:rsid w:val="000F546B"/>
    <w:rsid w:val="000F554A"/>
    <w:rsid w:val="000F5A99"/>
    <w:rsid w:val="000F5DA3"/>
    <w:rsid w:val="000F7293"/>
    <w:rsid w:val="000F75F0"/>
    <w:rsid w:val="001001C2"/>
    <w:rsid w:val="00104E14"/>
    <w:rsid w:val="00105220"/>
    <w:rsid w:val="00106161"/>
    <w:rsid w:val="00110433"/>
    <w:rsid w:val="001106AE"/>
    <w:rsid w:val="00110823"/>
    <w:rsid w:val="00110F3D"/>
    <w:rsid w:val="001118A1"/>
    <w:rsid w:val="00112505"/>
    <w:rsid w:val="001127C9"/>
    <w:rsid w:val="00113462"/>
    <w:rsid w:val="001151A9"/>
    <w:rsid w:val="00115CE8"/>
    <w:rsid w:val="00116C51"/>
    <w:rsid w:val="00117F02"/>
    <w:rsid w:val="0012170F"/>
    <w:rsid w:val="00122736"/>
    <w:rsid w:val="00122D43"/>
    <w:rsid w:val="00125069"/>
    <w:rsid w:val="00125386"/>
    <w:rsid w:val="0012697F"/>
    <w:rsid w:val="001273B6"/>
    <w:rsid w:val="001330F1"/>
    <w:rsid w:val="0013334E"/>
    <w:rsid w:val="001333D0"/>
    <w:rsid w:val="00133498"/>
    <w:rsid w:val="0013447C"/>
    <w:rsid w:val="0013516D"/>
    <w:rsid w:val="00135681"/>
    <w:rsid w:val="00135CC0"/>
    <w:rsid w:val="001373B7"/>
    <w:rsid w:val="00141F88"/>
    <w:rsid w:val="00142828"/>
    <w:rsid w:val="00142D63"/>
    <w:rsid w:val="0014474D"/>
    <w:rsid w:val="001447D7"/>
    <w:rsid w:val="00145131"/>
    <w:rsid w:val="00145981"/>
    <w:rsid w:val="00147324"/>
    <w:rsid w:val="00147DF7"/>
    <w:rsid w:val="00150460"/>
    <w:rsid w:val="00151FD6"/>
    <w:rsid w:val="00152318"/>
    <w:rsid w:val="00152C3C"/>
    <w:rsid w:val="00153244"/>
    <w:rsid w:val="001543A0"/>
    <w:rsid w:val="00155C67"/>
    <w:rsid w:val="001560D4"/>
    <w:rsid w:val="00156330"/>
    <w:rsid w:val="00156B33"/>
    <w:rsid w:val="00157FC0"/>
    <w:rsid w:val="001604DF"/>
    <w:rsid w:val="001610FF"/>
    <w:rsid w:val="00161158"/>
    <w:rsid w:val="00161326"/>
    <w:rsid w:val="00161DA6"/>
    <w:rsid w:val="00161EE6"/>
    <w:rsid w:val="00162194"/>
    <w:rsid w:val="00162402"/>
    <w:rsid w:val="0016383A"/>
    <w:rsid w:val="00164CDF"/>
    <w:rsid w:val="00166ECC"/>
    <w:rsid w:val="001673C4"/>
    <w:rsid w:val="00170AE3"/>
    <w:rsid w:val="00171A4B"/>
    <w:rsid w:val="001731C5"/>
    <w:rsid w:val="00173FF4"/>
    <w:rsid w:val="00174086"/>
    <w:rsid w:val="00174F57"/>
    <w:rsid w:val="00176D96"/>
    <w:rsid w:val="00177AC6"/>
    <w:rsid w:val="00181781"/>
    <w:rsid w:val="00181D7A"/>
    <w:rsid w:val="00190B31"/>
    <w:rsid w:val="00192915"/>
    <w:rsid w:val="001931F7"/>
    <w:rsid w:val="00193E86"/>
    <w:rsid w:val="001940DB"/>
    <w:rsid w:val="00194874"/>
    <w:rsid w:val="00194D11"/>
    <w:rsid w:val="001967B1"/>
    <w:rsid w:val="0019752C"/>
    <w:rsid w:val="001A1056"/>
    <w:rsid w:val="001A1628"/>
    <w:rsid w:val="001A26BC"/>
    <w:rsid w:val="001A309C"/>
    <w:rsid w:val="001A30A8"/>
    <w:rsid w:val="001A36B0"/>
    <w:rsid w:val="001A4418"/>
    <w:rsid w:val="001A4EBD"/>
    <w:rsid w:val="001B046B"/>
    <w:rsid w:val="001B0FBB"/>
    <w:rsid w:val="001B1D89"/>
    <w:rsid w:val="001B42BA"/>
    <w:rsid w:val="001B43F4"/>
    <w:rsid w:val="001B5197"/>
    <w:rsid w:val="001B6850"/>
    <w:rsid w:val="001B7068"/>
    <w:rsid w:val="001B7A41"/>
    <w:rsid w:val="001C0833"/>
    <w:rsid w:val="001C0AC9"/>
    <w:rsid w:val="001C0BD6"/>
    <w:rsid w:val="001C18E4"/>
    <w:rsid w:val="001C190F"/>
    <w:rsid w:val="001C4A1F"/>
    <w:rsid w:val="001C5BE2"/>
    <w:rsid w:val="001C7368"/>
    <w:rsid w:val="001C7F8B"/>
    <w:rsid w:val="001D116A"/>
    <w:rsid w:val="001D1516"/>
    <w:rsid w:val="001D2167"/>
    <w:rsid w:val="001D2FB2"/>
    <w:rsid w:val="001D3935"/>
    <w:rsid w:val="001D4606"/>
    <w:rsid w:val="001D53F2"/>
    <w:rsid w:val="001D6B31"/>
    <w:rsid w:val="001D7C34"/>
    <w:rsid w:val="001E16D4"/>
    <w:rsid w:val="001E217B"/>
    <w:rsid w:val="001E282E"/>
    <w:rsid w:val="001E359B"/>
    <w:rsid w:val="001E3794"/>
    <w:rsid w:val="001E3A28"/>
    <w:rsid w:val="001E474A"/>
    <w:rsid w:val="001E5EDA"/>
    <w:rsid w:val="001E61F2"/>
    <w:rsid w:val="001E7149"/>
    <w:rsid w:val="001E7917"/>
    <w:rsid w:val="001E7ECC"/>
    <w:rsid w:val="001F26ED"/>
    <w:rsid w:val="001F2C76"/>
    <w:rsid w:val="001F3009"/>
    <w:rsid w:val="001F46D9"/>
    <w:rsid w:val="001F4800"/>
    <w:rsid w:val="001F6308"/>
    <w:rsid w:val="001F6D3F"/>
    <w:rsid w:val="001F6E87"/>
    <w:rsid w:val="001F7A26"/>
    <w:rsid w:val="00200E9C"/>
    <w:rsid w:val="002015C1"/>
    <w:rsid w:val="0020264F"/>
    <w:rsid w:val="00204A60"/>
    <w:rsid w:val="002109C0"/>
    <w:rsid w:val="00215909"/>
    <w:rsid w:val="00215A41"/>
    <w:rsid w:val="00216364"/>
    <w:rsid w:val="0021766C"/>
    <w:rsid w:val="002179E1"/>
    <w:rsid w:val="00222261"/>
    <w:rsid w:val="00223563"/>
    <w:rsid w:val="00223987"/>
    <w:rsid w:val="002246D2"/>
    <w:rsid w:val="00227469"/>
    <w:rsid w:val="002302EE"/>
    <w:rsid w:val="00233298"/>
    <w:rsid w:val="00233CE9"/>
    <w:rsid w:val="00234E28"/>
    <w:rsid w:val="0023574F"/>
    <w:rsid w:val="00235D70"/>
    <w:rsid w:val="00236806"/>
    <w:rsid w:val="00237B6D"/>
    <w:rsid w:val="00237FBA"/>
    <w:rsid w:val="0024010D"/>
    <w:rsid w:val="00240CC0"/>
    <w:rsid w:val="00241563"/>
    <w:rsid w:val="00241990"/>
    <w:rsid w:val="00242523"/>
    <w:rsid w:val="002426D4"/>
    <w:rsid w:val="00243894"/>
    <w:rsid w:val="00243D8F"/>
    <w:rsid w:val="00245317"/>
    <w:rsid w:val="002458ED"/>
    <w:rsid w:val="00247D4D"/>
    <w:rsid w:val="002518EC"/>
    <w:rsid w:val="00251CCF"/>
    <w:rsid w:val="00253954"/>
    <w:rsid w:val="00254A73"/>
    <w:rsid w:val="00255010"/>
    <w:rsid w:val="002556B0"/>
    <w:rsid w:val="00255C39"/>
    <w:rsid w:val="002576CC"/>
    <w:rsid w:val="00257E81"/>
    <w:rsid w:val="0026025E"/>
    <w:rsid w:val="002603FE"/>
    <w:rsid w:val="0026208C"/>
    <w:rsid w:val="00263635"/>
    <w:rsid w:val="00263E6D"/>
    <w:rsid w:val="00264867"/>
    <w:rsid w:val="00265083"/>
    <w:rsid w:val="00266171"/>
    <w:rsid w:val="002667C3"/>
    <w:rsid w:val="002669BC"/>
    <w:rsid w:val="00272426"/>
    <w:rsid w:val="00272FE5"/>
    <w:rsid w:val="00273D0C"/>
    <w:rsid w:val="00274B89"/>
    <w:rsid w:val="002757E8"/>
    <w:rsid w:val="002758E1"/>
    <w:rsid w:val="00275C2A"/>
    <w:rsid w:val="00280582"/>
    <w:rsid w:val="00281E18"/>
    <w:rsid w:val="00283F58"/>
    <w:rsid w:val="00284271"/>
    <w:rsid w:val="00285A89"/>
    <w:rsid w:val="002905C7"/>
    <w:rsid w:val="00291A55"/>
    <w:rsid w:val="00291A79"/>
    <w:rsid w:val="00292C95"/>
    <w:rsid w:val="00292F0E"/>
    <w:rsid w:val="00294EBA"/>
    <w:rsid w:val="00296613"/>
    <w:rsid w:val="00297F50"/>
    <w:rsid w:val="002A1200"/>
    <w:rsid w:val="002A15B2"/>
    <w:rsid w:val="002A2012"/>
    <w:rsid w:val="002A2430"/>
    <w:rsid w:val="002A34A9"/>
    <w:rsid w:val="002A3B4F"/>
    <w:rsid w:val="002A44AC"/>
    <w:rsid w:val="002A5854"/>
    <w:rsid w:val="002A6B14"/>
    <w:rsid w:val="002A779D"/>
    <w:rsid w:val="002B0095"/>
    <w:rsid w:val="002B00E7"/>
    <w:rsid w:val="002B0243"/>
    <w:rsid w:val="002B0E9F"/>
    <w:rsid w:val="002B3B3A"/>
    <w:rsid w:val="002B3D38"/>
    <w:rsid w:val="002B49E2"/>
    <w:rsid w:val="002B4B60"/>
    <w:rsid w:val="002B4C04"/>
    <w:rsid w:val="002B540A"/>
    <w:rsid w:val="002B6792"/>
    <w:rsid w:val="002B7660"/>
    <w:rsid w:val="002B7FCD"/>
    <w:rsid w:val="002C02BB"/>
    <w:rsid w:val="002C1548"/>
    <w:rsid w:val="002C2731"/>
    <w:rsid w:val="002C4765"/>
    <w:rsid w:val="002C4C38"/>
    <w:rsid w:val="002C4E2B"/>
    <w:rsid w:val="002C5752"/>
    <w:rsid w:val="002C6074"/>
    <w:rsid w:val="002C65FA"/>
    <w:rsid w:val="002C6EE8"/>
    <w:rsid w:val="002D12F1"/>
    <w:rsid w:val="002D1C99"/>
    <w:rsid w:val="002D4317"/>
    <w:rsid w:val="002D4F96"/>
    <w:rsid w:val="002D56D4"/>
    <w:rsid w:val="002D697A"/>
    <w:rsid w:val="002D7A4B"/>
    <w:rsid w:val="002E09F2"/>
    <w:rsid w:val="002E0F65"/>
    <w:rsid w:val="002E2E96"/>
    <w:rsid w:val="002E5514"/>
    <w:rsid w:val="002E6D2C"/>
    <w:rsid w:val="002E7D3A"/>
    <w:rsid w:val="002F08BA"/>
    <w:rsid w:val="002F0953"/>
    <w:rsid w:val="002F0AEA"/>
    <w:rsid w:val="002F16B6"/>
    <w:rsid w:val="002F354C"/>
    <w:rsid w:val="002F3B66"/>
    <w:rsid w:val="002F5590"/>
    <w:rsid w:val="002F6FEB"/>
    <w:rsid w:val="002F73B1"/>
    <w:rsid w:val="003024E3"/>
    <w:rsid w:val="00303251"/>
    <w:rsid w:val="0030376B"/>
    <w:rsid w:val="003038DF"/>
    <w:rsid w:val="00303A3E"/>
    <w:rsid w:val="00303E1A"/>
    <w:rsid w:val="00304DE7"/>
    <w:rsid w:val="00305834"/>
    <w:rsid w:val="003078F1"/>
    <w:rsid w:val="00311AD2"/>
    <w:rsid w:val="003121E5"/>
    <w:rsid w:val="00313431"/>
    <w:rsid w:val="003143FB"/>
    <w:rsid w:val="00314D85"/>
    <w:rsid w:val="003167BE"/>
    <w:rsid w:val="0031687A"/>
    <w:rsid w:val="00321B42"/>
    <w:rsid w:val="00321C1A"/>
    <w:rsid w:val="00322257"/>
    <w:rsid w:val="00322934"/>
    <w:rsid w:val="00323403"/>
    <w:rsid w:val="0032415D"/>
    <w:rsid w:val="00326510"/>
    <w:rsid w:val="00330E62"/>
    <w:rsid w:val="00332342"/>
    <w:rsid w:val="00332BCA"/>
    <w:rsid w:val="00332F0C"/>
    <w:rsid w:val="003337C9"/>
    <w:rsid w:val="0033397A"/>
    <w:rsid w:val="00334396"/>
    <w:rsid w:val="003348B1"/>
    <w:rsid w:val="00334C44"/>
    <w:rsid w:val="0033541D"/>
    <w:rsid w:val="00335E28"/>
    <w:rsid w:val="00342B2E"/>
    <w:rsid w:val="003439D3"/>
    <w:rsid w:val="00343D4A"/>
    <w:rsid w:val="0034706F"/>
    <w:rsid w:val="00347B51"/>
    <w:rsid w:val="00350144"/>
    <w:rsid w:val="00350E62"/>
    <w:rsid w:val="0035182A"/>
    <w:rsid w:val="003528BC"/>
    <w:rsid w:val="0035365E"/>
    <w:rsid w:val="00353805"/>
    <w:rsid w:val="00353FB9"/>
    <w:rsid w:val="003548A6"/>
    <w:rsid w:val="00354B88"/>
    <w:rsid w:val="00354EEF"/>
    <w:rsid w:val="003559AB"/>
    <w:rsid w:val="00355C51"/>
    <w:rsid w:val="00356CB3"/>
    <w:rsid w:val="003571B0"/>
    <w:rsid w:val="00361239"/>
    <w:rsid w:val="0036186E"/>
    <w:rsid w:val="00362230"/>
    <w:rsid w:val="0036297D"/>
    <w:rsid w:val="00365371"/>
    <w:rsid w:val="00366653"/>
    <w:rsid w:val="003675AE"/>
    <w:rsid w:val="00367A6E"/>
    <w:rsid w:val="003703A3"/>
    <w:rsid w:val="00370D7F"/>
    <w:rsid w:val="00370DE2"/>
    <w:rsid w:val="00372944"/>
    <w:rsid w:val="00372B7B"/>
    <w:rsid w:val="003748F5"/>
    <w:rsid w:val="00375B5A"/>
    <w:rsid w:val="003801F7"/>
    <w:rsid w:val="0038024C"/>
    <w:rsid w:val="00380EA2"/>
    <w:rsid w:val="00381B8D"/>
    <w:rsid w:val="00382BD6"/>
    <w:rsid w:val="003838FE"/>
    <w:rsid w:val="00384D0A"/>
    <w:rsid w:val="00385B21"/>
    <w:rsid w:val="00385B58"/>
    <w:rsid w:val="00386927"/>
    <w:rsid w:val="00391A9B"/>
    <w:rsid w:val="00392DD3"/>
    <w:rsid w:val="00393D28"/>
    <w:rsid w:val="003944BD"/>
    <w:rsid w:val="00397F43"/>
    <w:rsid w:val="003A00AA"/>
    <w:rsid w:val="003A04A3"/>
    <w:rsid w:val="003A0910"/>
    <w:rsid w:val="003A11E2"/>
    <w:rsid w:val="003A11F8"/>
    <w:rsid w:val="003A212E"/>
    <w:rsid w:val="003A3980"/>
    <w:rsid w:val="003A3D25"/>
    <w:rsid w:val="003A5BFA"/>
    <w:rsid w:val="003A5CEE"/>
    <w:rsid w:val="003A6CDC"/>
    <w:rsid w:val="003A75BE"/>
    <w:rsid w:val="003B086C"/>
    <w:rsid w:val="003B1935"/>
    <w:rsid w:val="003B3280"/>
    <w:rsid w:val="003B3CD0"/>
    <w:rsid w:val="003B515D"/>
    <w:rsid w:val="003B5169"/>
    <w:rsid w:val="003B6780"/>
    <w:rsid w:val="003C04A4"/>
    <w:rsid w:val="003C0AFB"/>
    <w:rsid w:val="003C1694"/>
    <w:rsid w:val="003C1D7D"/>
    <w:rsid w:val="003C26F2"/>
    <w:rsid w:val="003C3550"/>
    <w:rsid w:val="003C404E"/>
    <w:rsid w:val="003C46C9"/>
    <w:rsid w:val="003C4D11"/>
    <w:rsid w:val="003C4F6C"/>
    <w:rsid w:val="003C5730"/>
    <w:rsid w:val="003C58F4"/>
    <w:rsid w:val="003C5B23"/>
    <w:rsid w:val="003C60A2"/>
    <w:rsid w:val="003C60B4"/>
    <w:rsid w:val="003C6A75"/>
    <w:rsid w:val="003C7238"/>
    <w:rsid w:val="003C757F"/>
    <w:rsid w:val="003D17DF"/>
    <w:rsid w:val="003D1C5D"/>
    <w:rsid w:val="003D1FF4"/>
    <w:rsid w:val="003D2108"/>
    <w:rsid w:val="003D40ED"/>
    <w:rsid w:val="003D437E"/>
    <w:rsid w:val="003D5A90"/>
    <w:rsid w:val="003E1380"/>
    <w:rsid w:val="003E4245"/>
    <w:rsid w:val="003E6571"/>
    <w:rsid w:val="003E6C10"/>
    <w:rsid w:val="003E72C0"/>
    <w:rsid w:val="003E7BE4"/>
    <w:rsid w:val="003F15E9"/>
    <w:rsid w:val="003F1DA0"/>
    <w:rsid w:val="003F3261"/>
    <w:rsid w:val="003F5144"/>
    <w:rsid w:val="003F561F"/>
    <w:rsid w:val="003F66B1"/>
    <w:rsid w:val="003F6DC7"/>
    <w:rsid w:val="003F79A5"/>
    <w:rsid w:val="003F79F9"/>
    <w:rsid w:val="00400C8F"/>
    <w:rsid w:val="0040325A"/>
    <w:rsid w:val="00403E39"/>
    <w:rsid w:val="00404080"/>
    <w:rsid w:val="0040560B"/>
    <w:rsid w:val="00405EAB"/>
    <w:rsid w:val="00406E4A"/>
    <w:rsid w:val="00410904"/>
    <w:rsid w:val="004115F6"/>
    <w:rsid w:val="004118A0"/>
    <w:rsid w:val="0041292C"/>
    <w:rsid w:val="00412E12"/>
    <w:rsid w:val="00413765"/>
    <w:rsid w:val="00414321"/>
    <w:rsid w:val="00414503"/>
    <w:rsid w:val="004145A0"/>
    <w:rsid w:val="00415002"/>
    <w:rsid w:val="00415751"/>
    <w:rsid w:val="004168BF"/>
    <w:rsid w:val="00416DC1"/>
    <w:rsid w:val="00417531"/>
    <w:rsid w:val="00417D68"/>
    <w:rsid w:val="00423C5F"/>
    <w:rsid w:val="00425247"/>
    <w:rsid w:val="004269BE"/>
    <w:rsid w:val="00427D1C"/>
    <w:rsid w:val="00431539"/>
    <w:rsid w:val="0043427E"/>
    <w:rsid w:val="00434C87"/>
    <w:rsid w:val="00435A3D"/>
    <w:rsid w:val="00435BE1"/>
    <w:rsid w:val="004365A4"/>
    <w:rsid w:val="00436F67"/>
    <w:rsid w:val="004416D8"/>
    <w:rsid w:val="004416FE"/>
    <w:rsid w:val="004421D8"/>
    <w:rsid w:val="00443B64"/>
    <w:rsid w:val="00443B89"/>
    <w:rsid w:val="00444465"/>
    <w:rsid w:val="0044582E"/>
    <w:rsid w:val="00445C33"/>
    <w:rsid w:val="00447840"/>
    <w:rsid w:val="00450421"/>
    <w:rsid w:val="004504D0"/>
    <w:rsid w:val="00452922"/>
    <w:rsid w:val="00457859"/>
    <w:rsid w:val="00461381"/>
    <w:rsid w:val="00461BB2"/>
    <w:rsid w:val="004628FD"/>
    <w:rsid w:val="00462FB0"/>
    <w:rsid w:val="004633A9"/>
    <w:rsid w:val="00464936"/>
    <w:rsid w:val="0046515E"/>
    <w:rsid w:val="00465A77"/>
    <w:rsid w:val="0046760D"/>
    <w:rsid w:val="0047031D"/>
    <w:rsid w:val="00471230"/>
    <w:rsid w:val="004717EC"/>
    <w:rsid w:val="00471F9A"/>
    <w:rsid w:val="00475E84"/>
    <w:rsid w:val="004777D4"/>
    <w:rsid w:val="0048010E"/>
    <w:rsid w:val="00482384"/>
    <w:rsid w:val="00483E05"/>
    <w:rsid w:val="004841CE"/>
    <w:rsid w:val="00485160"/>
    <w:rsid w:val="0048525F"/>
    <w:rsid w:val="00486D6E"/>
    <w:rsid w:val="00487204"/>
    <w:rsid w:val="004901FB"/>
    <w:rsid w:val="00491C3B"/>
    <w:rsid w:val="00492383"/>
    <w:rsid w:val="00493EF2"/>
    <w:rsid w:val="00495C4A"/>
    <w:rsid w:val="00495EF7"/>
    <w:rsid w:val="004962BF"/>
    <w:rsid w:val="00497796"/>
    <w:rsid w:val="00497F05"/>
    <w:rsid w:val="004A04B9"/>
    <w:rsid w:val="004A0832"/>
    <w:rsid w:val="004A0909"/>
    <w:rsid w:val="004A13BC"/>
    <w:rsid w:val="004A1C27"/>
    <w:rsid w:val="004A3108"/>
    <w:rsid w:val="004A38C9"/>
    <w:rsid w:val="004A5AE1"/>
    <w:rsid w:val="004A6D33"/>
    <w:rsid w:val="004A7163"/>
    <w:rsid w:val="004A7C5D"/>
    <w:rsid w:val="004B01AE"/>
    <w:rsid w:val="004B0781"/>
    <w:rsid w:val="004B0EAF"/>
    <w:rsid w:val="004B13BC"/>
    <w:rsid w:val="004B159B"/>
    <w:rsid w:val="004B2418"/>
    <w:rsid w:val="004B27D7"/>
    <w:rsid w:val="004B2B74"/>
    <w:rsid w:val="004B44A4"/>
    <w:rsid w:val="004B5811"/>
    <w:rsid w:val="004C229D"/>
    <w:rsid w:val="004C2B95"/>
    <w:rsid w:val="004C2DA9"/>
    <w:rsid w:val="004C3FBA"/>
    <w:rsid w:val="004C5675"/>
    <w:rsid w:val="004C5B02"/>
    <w:rsid w:val="004C5D71"/>
    <w:rsid w:val="004C6B19"/>
    <w:rsid w:val="004C6C51"/>
    <w:rsid w:val="004D4AC5"/>
    <w:rsid w:val="004D580A"/>
    <w:rsid w:val="004D5A20"/>
    <w:rsid w:val="004D6E36"/>
    <w:rsid w:val="004D73A1"/>
    <w:rsid w:val="004E095B"/>
    <w:rsid w:val="004E5204"/>
    <w:rsid w:val="004E660C"/>
    <w:rsid w:val="004E67A0"/>
    <w:rsid w:val="004E6A00"/>
    <w:rsid w:val="004E7BE2"/>
    <w:rsid w:val="004E7DEF"/>
    <w:rsid w:val="004F063A"/>
    <w:rsid w:val="004F0E60"/>
    <w:rsid w:val="004F2ECC"/>
    <w:rsid w:val="004F315E"/>
    <w:rsid w:val="004F4274"/>
    <w:rsid w:val="004F546C"/>
    <w:rsid w:val="004F5FD4"/>
    <w:rsid w:val="004F707F"/>
    <w:rsid w:val="004F7E89"/>
    <w:rsid w:val="005000AE"/>
    <w:rsid w:val="0050042B"/>
    <w:rsid w:val="00500C2C"/>
    <w:rsid w:val="00501284"/>
    <w:rsid w:val="00501EE9"/>
    <w:rsid w:val="00501F71"/>
    <w:rsid w:val="0050339C"/>
    <w:rsid w:val="00503DDA"/>
    <w:rsid w:val="0050454C"/>
    <w:rsid w:val="00505AE1"/>
    <w:rsid w:val="00505CC5"/>
    <w:rsid w:val="00506C24"/>
    <w:rsid w:val="0051015E"/>
    <w:rsid w:val="00510934"/>
    <w:rsid w:val="00511056"/>
    <w:rsid w:val="00511427"/>
    <w:rsid w:val="00512BF4"/>
    <w:rsid w:val="00513066"/>
    <w:rsid w:val="00515CFF"/>
    <w:rsid w:val="005164A4"/>
    <w:rsid w:val="00517146"/>
    <w:rsid w:val="00521385"/>
    <w:rsid w:val="005217D9"/>
    <w:rsid w:val="00522FE7"/>
    <w:rsid w:val="00525201"/>
    <w:rsid w:val="00526073"/>
    <w:rsid w:val="00526961"/>
    <w:rsid w:val="005269F2"/>
    <w:rsid w:val="0052738F"/>
    <w:rsid w:val="00527A25"/>
    <w:rsid w:val="00527B42"/>
    <w:rsid w:val="00531498"/>
    <w:rsid w:val="00533493"/>
    <w:rsid w:val="005336DC"/>
    <w:rsid w:val="005347DC"/>
    <w:rsid w:val="00534A96"/>
    <w:rsid w:val="00535AAB"/>
    <w:rsid w:val="00535C0C"/>
    <w:rsid w:val="0053645D"/>
    <w:rsid w:val="00536E46"/>
    <w:rsid w:val="00536EA9"/>
    <w:rsid w:val="0053793F"/>
    <w:rsid w:val="00537B56"/>
    <w:rsid w:val="00537DCB"/>
    <w:rsid w:val="00540AEA"/>
    <w:rsid w:val="005437FE"/>
    <w:rsid w:val="00543ABC"/>
    <w:rsid w:val="0054487A"/>
    <w:rsid w:val="00545301"/>
    <w:rsid w:val="00545C55"/>
    <w:rsid w:val="005473A6"/>
    <w:rsid w:val="00547B74"/>
    <w:rsid w:val="00547DE7"/>
    <w:rsid w:val="00550141"/>
    <w:rsid w:val="00550F20"/>
    <w:rsid w:val="0055188C"/>
    <w:rsid w:val="005550A7"/>
    <w:rsid w:val="00555857"/>
    <w:rsid w:val="00555935"/>
    <w:rsid w:val="00555CF1"/>
    <w:rsid w:val="005568B2"/>
    <w:rsid w:val="00556D52"/>
    <w:rsid w:val="00557BDB"/>
    <w:rsid w:val="005600B6"/>
    <w:rsid w:val="00560CE2"/>
    <w:rsid w:val="00561308"/>
    <w:rsid w:val="0056370D"/>
    <w:rsid w:val="00564BFD"/>
    <w:rsid w:val="0056501D"/>
    <w:rsid w:val="00565A6A"/>
    <w:rsid w:val="005660DF"/>
    <w:rsid w:val="005705DA"/>
    <w:rsid w:val="00570AAC"/>
    <w:rsid w:val="0057167D"/>
    <w:rsid w:val="00571835"/>
    <w:rsid w:val="00574423"/>
    <w:rsid w:val="00574F7D"/>
    <w:rsid w:val="005752EF"/>
    <w:rsid w:val="00575633"/>
    <w:rsid w:val="00575A15"/>
    <w:rsid w:val="00576F48"/>
    <w:rsid w:val="005772C0"/>
    <w:rsid w:val="005777A8"/>
    <w:rsid w:val="00580B34"/>
    <w:rsid w:val="005838B9"/>
    <w:rsid w:val="00584A53"/>
    <w:rsid w:val="00584D41"/>
    <w:rsid w:val="00585320"/>
    <w:rsid w:val="00590221"/>
    <w:rsid w:val="005903E5"/>
    <w:rsid w:val="00591465"/>
    <w:rsid w:val="00591DEB"/>
    <w:rsid w:val="00591F6B"/>
    <w:rsid w:val="00593B7D"/>
    <w:rsid w:val="0059524D"/>
    <w:rsid w:val="00595A3D"/>
    <w:rsid w:val="00595AB1"/>
    <w:rsid w:val="00595B73"/>
    <w:rsid w:val="005972D1"/>
    <w:rsid w:val="0059784D"/>
    <w:rsid w:val="00597AA3"/>
    <w:rsid w:val="00597C55"/>
    <w:rsid w:val="00597EEC"/>
    <w:rsid w:val="005A0012"/>
    <w:rsid w:val="005A08E0"/>
    <w:rsid w:val="005A0A70"/>
    <w:rsid w:val="005A1E4D"/>
    <w:rsid w:val="005A36D7"/>
    <w:rsid w:val="005A57BC"/>
    <w:rsid w:val="005A6D41"/>
    <w:rsid w:val="005B0082"/>
    <w:rsid w:val="005B00A3"/>
    <w:rsid w:val="005B3903"/>
    <w:rsid w:val="005B4DDB"/>
    <w:rsid w:val="005B5D2A"/>
    <w:rsid w:val="005C250F"/>
    <w:rsid w:val="005C3274"/>
    <w:rsid w:val="005C35B7"/>
    <w:rsid w:val="005C44F0"/>
    <w:rsid w:val="005C4D79"/>
    <w:rsid w:val="005C5188"/>
    <w:rsid w:val="005C5904"/>
    <w:rsid w:val="005C5F65"/>
    <w:rsid w:val="005C7863"/>
    <w:rsid w:val="005D00B2"/>
    <w:rsid w:val="005D0ED8"/>
    <w:rsid w:val="005D1A30"/>
    <w:rsid w:val="005D1EAE"/>
    <w:rsid w:val="005D2613"/>
    <w:rsid w:val="005D4C87"/>
    <w:rsid w:val="005D5C0F"/>
    <w:rsid w:val="005D5C1E"/>
    <w:rsid w:val="005D5C81"/>
    <w:rsid w:val="005D5CF8"/>
    <w:rsid w:val="005D6162"/>
    <w:rsid w:val="005D701B"/>
    <w:rsid w:val="005E0251"/>
    <w:rsid w:val="005E25E7"/>
    <w:rsid w:val="005E35A4"/>
    <w:rsid w:val="005E5F0D"/>
    <w:rsid w:val="005E699F"/>
    <w:rsid w:val="005E6D3F"/>
    <w:rsid w:val="005F10F1"/>
    <w:rsid w:val="005F1377"/>
    <w:rsid w:val="005F2701"/>
    <w:rsid w:val="00601108"/>
    <w:rsid w:val="00601727"/>
    <w:rsid w:val="00603710"/>
    <w:rsid w:val="006047C0"/>
    <w:rsid w:val="00605F01"/>
    <w:rsid w:val="006066E6"/>
    <w:rsid w:val="006110C0"/>
    <w:rsid w:val="0061167E"/>
    <w:rsid w:val="00611B0C"/>
    <w:rsid w:val="00612A91"/>
    <w:rsid w:val="00612C42"/>
    <w:rsid w:val="00612E62"/>
    <w:rsid w:val="00615D0F"/>
    <w:rsid w:val="00617532"/>
    <w:rsid w:val="0062252D"/>
    <w:rsid w:val="00622A6F"/>
    <w:rsid w:val="00623E51"/>
    <w:rsid w:val="006249DA"/>
    <w:rsid w:val="00624D68"/>
    <w:rsid w:val="0062667F"/>
    <w:rsid w:val="006273DB"/>
    <w:rsid w:val="00631385"/>
    <w:rsid w:val="00631488"/>
    <w:rsid w:val="00631D58"/>
    <w:rsid w:val="00632C53"/>
    <w:rsid w:val="006402AC"/>
    <w:rsid w:val="00640DE8"/>
    <w:rsid w:val="006415F3"/>
    <w:rsid w:val="00641729"/>
    <w:rsid w:val="00641EB1"/>
    <w:rsid w:val="00641FE5"/>
    <w:rsid w:val="00642647"/>
    <w:rsid w:val="00643390"/>
    <w:rsid w:val="00643C83"/>
    <w:rsid w:val="0064412C"/>
    <w:rsid w:val="0064468C"/>
    <w:rsid w:val="00644EE8"/>
    <w:rsid w:val="006456D8"/>
    <w:rsid w:val="00651303"/>
    <w:rsid w:val="00655818"/>
    <w:rsid w:val="00655A3B"/>
    <w:rsid w:val="0066013F"/>
    <w:rsid w:val="00660339"/>
    <w:rsid w:val="00660C25"/>
    <w:rsid w:val="00660CB4"/>
    <w:rsid w:val="00661189"/>
    <w:rsid w:val="00661924"/>
    <w:rsid w:val="00663430"/>
    <w:rsid w:val="00663465"/>
    <w:rsid w:val="00665271"/>
    <w:rsid w:val="00665293"/>
    <w:rsid w:val="00665AEA"/>
    <w:rsid w:val="006678BF"/>
    <w:rsid w:val="00671482"/>
    <w:rsid w:val="0067164E"/>
    <w:rsid w:val="00671E09"/>
    <w:rsid w:val="00672C82"/>
    <w:rsid w:val="00674F4E"/>
    <w:rsid w:val="00676AD4"/>
    <w:rsid w:val="00676F61"/>
    <w:rsid w:val="00677D09"/>
    <w:rsid w:val="0068005F"/>
    <w:rsid w:val="00680AC6"/>
    <w:rsid w:val="006835FA"/>
    <w:rsid w:val="0068454A"/>
    <w:rsid w:val="00684FC3"/>
    <w:rsid w:val="0068688E"/>
    <w:rsid w:val="006876EA"/>
    <w:rsid w:val="006925C8"/>
    <w:rsid w:val="0069309D"/>
    <w:rsid w:val="00693232"/>
    <w:rsid w:val="006938E2"/>
    <w:rsid w:val="0069442B"/>
    <w:rsid w:val="0069686A"/>
    <w:rsid w:val="006A0B82"/>
    <w:rsid w:val="006A1E13"/>
    <w:rsid w:val="006A2503"/>
    <w:rsid w:val="006A326B"/>
    <w:rsid w:val="006A3B07"/>
    <w:rsid w:val="006A3D17"/>
    <w:rsid w:val="006A3DDC"/>
    <w:rsid w:val="006A4858"/>
    <w:rsid w:val="006A5457"/>
    <w:rsid w:val="006B02BC"/>
    <w:rsid w:val="006B122E"/>
    <w:rsid w:val="006B2034"/>
    <w:rsid w:val="006B35D4"/>
    <w:rsid w:val="006B404A"/>
    <w:rsid w:val="006B578A"/>
    <w:rsid w:val="006B5838"/>
    <w:rsid w:val="006B75D5"/>
    <w:rsid w:val="006B7618"/>
    <w:rsid w:val="006B79E5"/>
    <w:rsid w:val="006C03F4"/>
    <w:rsid w:val="006C10B7"/>
    <w:rsid w:val="006C1FB7"/>
    <w:rsid w:val="006C256F"/>
    <w:rsid w:val="006C357E"/>
    <w:rsid w:val="006C3DA8"/>
    <w:rsid w:val="006C3DD0"/>
    <w:rsid w:val="006C427A"/>
    <w:rsid w:val="006C4299"/>
    <w:rsid w:val="006C4644"/>
    <w:rsid w:val="006C484A"/>
    <w:rsid w:val="006C750A"/>
    <w:rsid w:val="006D0168"/>
    <w:rsid w:val="006D0993"/>
    <w:rsid w:val="006D2039"/>
    <w:rsid w:val="006D2585"/>
    <w:rsid w:val="006D6172"/>
    <w:rsid w:val="006D7EAF"/>
    <w:rsid w:val="006E0ECE"/>
    <w:rsid w:val="006E224D"/>
    <w:rsid w:val="006E3275"/>
    <w:rsid w:val="006E505E"/>
    <w:rsid w:val="006E56B3"/>
    <w:rsid w:val="006E70B3"/>
    <w:rsid w:val="006F09FB"/>
    <w:rsid w:val="006F1095"/>
    <w:rsid w:val="006F1581"/>
    <w:rsid w:val="006F1DFF"/>
    <w:rsid w:val="006F293C"/>
    <w:rsid w:val="006F2DB7"/>
    <w:rsid w:val="0070038E"/>
    <w:rsid w:val="0070117A"/>
    <w:rsid w:val="00701500"/>
    <w:rsid w:val="00701DC2"/>
    <w:rsid w:val="007042FA"/>
    <w:rsid w:val="00705B4A"/>
    <w:rsid w:val="00710846"/>
    <w:rsid w:val="00710E1D"/>
    <w:rsid w:val="0071126B"/>
    <w:rsid w:val="00716102"/>
    <w:rsid w:val="007172F9"/>
    <w:rsid w:val="0072066A"/>
    <w:rsid w:val="00721155"/>
    <w:rsid w:val="00721ECE"/>
    <w:rsid w:val="00723A76"/>
    <w:rsid w:val="00724343"/>
    <w:rsid w:val="0072649B"/>
    <w:rsid w:val="00726F81"/>
    <w:rsid w:val="00726FA4"/>
    <w:rsid w:val="007272B3"/>
    <w:rsid w:val="007274D7"/>
    <w:rsid w:val="0073011D"/>
    <w:rsid w:val="0073099C"/>
    <w:rsid w:val="00731B38"/>
    <w:rsid w:val="00733050"/>
    <w:rsid w:val="00740F79"/>
    <w:rsid w:val="00742FAD"/>
    <w:rsid w:val="0074395C"/>
    <w:rsid w:val="00744BB6"/>
    <w:rsid w:val="007462AC"/>
    <w:rsid w:val="00746415"/>
    <w:rsid w:val="00750645"/>
    <w:rsid w:val="00750693"/>
    <w:rsid w:val="007516F6"/>
    <w:rsid w:val="00753D8B"/>
    <w:rsid w:val="00755C28"/>
    <w:rsid w:val="00756AFA"/>
    <w:rsid w:val="00756BBB"/>
    <w:rsid w:val="00757B52"/>
    <w:rsid w:val="00760C13"/>
    <w:rsid w:val="00762665"/>
    <w:rsid w:val="00763062"/>
    <w:rsid w:val="007635D8"/>
    <w:rsid w:val="0076649C"/>
    <w:rsid w:val="00766650"/>
    <w:rsid w:val="0076668B"/>
    <w:rsid w:val="00770152"/>
    <w:rsid w:val="0077215C"/>
    <w:rsid w:val="007723E4"/>
    <w:rsid w:val="00772502"/>
    <w:rsid w:val="00772B1B"/>
    <w:rsid w:val="00772F27"/>
    <w:rsid w:val="00775686"/>
    <w:rsid w:val="007757C4"/>
    <w:rsid w:val="007767C1"/>
    <w:rsid w:val="007806B6"/>
    <w:rsid w:val="00781C8B"/>
    <w:rsid w:val="00782C8E"/>
    <w:rsid w:val="00783191"/>
    <w:rsid w:val="007852C7"/>
    <w:rsid w:val="00786407"/>
    <w:rsid w:val="00787BAD"/>
    <w:rsid w:val="00790563"/>
    <w:rsid w:val="00791D61"/>
    <w:rsid w:val="00793A26"/>
    <w:rsid w:val="00794EAE"/>
    <w:rsid w:val="00795A89"/>
    <w:rsid w:val="00795DEE"/>
    <w:rsid w:val="00796D3E"/>
    <w:rsid w:val="007978BA"/>
    <w:rsid w:val="007A01F0"/>
    <w:rsid w:val="007A02C1"/>
    <w:rsid w:val="007A0DCE"/>
    <w:rsid w:val="007A1114"/>
    <w:rsid w:val="007A1630"/>
    <w:rsid w:val="007A193E"/>
    <w:rsid w:val="007A1F92"/>
    <w:rsid w:val="007A2601"/>
    <w:rsid w:val="007A5C74"/>
    <w:rsid w:val="007A5D30"/>
    <w:rsid w:val="007A6363"/>
    <w:rsid w:val="007A6E62"/>
    <w:rsid w:val="007A70D1"/>
    <w:rsid w:val="007B1AE6"/>
    <w:rsid w:val="007B50BE"/>
    <w:rsid w:val="007B6170"/>
    <w:rsid w:val="007B642F"/>
    <w:rsid w:val="007B6C2B"/>
    <w:rsid w:val="007B7D82"/>
    <w:rsid w:val="007C08C8"/>
    <w:rsid w:val="007C0AB3"/>
    <w:rsid w:val="007C1499"/>
    <w:rsid w:val="007C1AE1"/>
    <w:rsid w:val="007C1F9D"/>
    <w:rsid w:val="007C2A68"/>
    <w:rsid w:val="007C3974"/>
    <w:rsid w:val="007C3EAB"/>
    <w:rsid w:val="007C4241"/>
    <w:rsid w:val="007C5177"/>
    <w:rsid w:val="007C5418"/>
    <w:rsid w:val="007C5536"/>
    <w:rsid w:val="007C5C9D"/>
    <w:rsid w:val="007C60FC"/>
    <w:rsid w:val="007C774F"/>
    <w:rsid w:val="007C7A79"/>
    <w:rsid w:val="007D033A"/>
    <w:rsid w:val="007D27F1"/>
    <w:rsid w:val="007D6D6E"/>
    <w:rsid w:val="007D74DF"/>
    <w:rsid w:val="007E1BE3"/>
    <w:rsid w:val="007E1F8C"/>
    <w:rsid w:val="007E31CF"/>
    <w:rsid w:val="007E3C23"/>
    <w:rsid w:val="007E3DC3"/>
    <w:rsid w:val="007E40E0"/>
    <w:rsid w:val="007E470F"/>
    <w:rsid w:val="007E5102"/>
    <w:rsid w:val="007E60DC"/>
    <w:rsid w:val="007E637C"/>
    <w:rsid w:val="007F09E2"/>
    <w:rsid w:val="007F0A88"/>
    <w:rsid w:val="007F1DD2"/>
    <w:rsid w:val="007F31CD"/>
    <w:rsid w:val="007F49A8"/>
    <w:rsid w:val="007F6228"/>
    <w:rsid w:val="007F64FF"/>
    <w:rsid w:val="007F6D5F"/>
    <w:rsid w:val="008024C8"/>
    <w:rsid w:val="00803D4B"/>
    <w:rsid w:val="00807BAE"/>
    <w:rsid w:val="00811450"/>
    <w:rsid w:val="00811C4B"/>
    <w:rsid w:val="00811FA7"/>
    <w:rsid w:val="00812842"/>
    <w:rsid w:val="00813E61"/>
    <w:rsid w:val="00813FCE"/>
    <w:rsid w:val="0081577C"/>
    <w:rsid w:val="0081640A"/>
    <w:rsid w:val="0081780C"/>
    <w:rsid w:val="008178DB"/>
    <w:rsid w:val="008215EA"/>
    <w:rsid w:val="0082229D"/>
    <w:rsid w:val="00822841"/>
    <w:rsid w:val="0082332D"/>
    <w:rsid w:val="0082388F"/>
    <w:rsid w:val="00823C67"/>
    <w:rsid w:val="00824249"/>
    <w:rsid w:val="0082634F"/>
    <w:rsid w:val="00827E14"/>
    <w:rsid w:val="008336CB"/>
    <w:rsid w:val="00834131"/>
    <w:rsid w:val="00835159"/>
    <w:rsid w:val="00835BCA"/>
    <w:rsid w:val="00836C20"/>
    <w:rsid w:val="0083716F"/>
    <w:rsid w:val="008375D5"/>
    <w:rsid w:val="00837992"/>
    <w:rsid w:val="008401EC"/>
    <w:rsid w:val="00840675"/>
    <w:rsid w:val="0084366B"/>
    <w:rsid w:val="00843B8F"/>
    <w:rsid w:val="00844258"/>
    <w:rsid w:val="008445C9"/>
    <w:rsid w:val="008465C5"/>
    <w:rsid w:val="008473B8"/>
    <w:rsid w:val="00847426"/>
    <w:rsid w:val="00847BB5"/>
    <w:rsid w:val="008519E5"/>
    <w:rsid w:val="00851A1F"/>
    <w:rsid w:val="00851F48"/>
    <w:rsid w:val="008541FB"/>
    <w:rsid w:val="0085630B"/>
    <w:rsid w:val="00857CFC"/>
    <w:rsid w:val="008619BA"/>
    <w:rsid w:val="00861AEE"/>
    <w:rsid w:val="00861B30"/>
    <w:rsid w:val="00861CD6"/>
    <w:rsid w:val="00863CC0"/>
    <w:rsid w:val="0086456B"/>
    <w:rsid w:val="008650EE"/>
    <w:rsid w:val="008661FC"/>
    <w:rsid w:val="00870075"/>
    <w:rsid w:val="00870E11"/>
    <w:rsid w:val="0087340E"/>
    <w:rsid w:val="008740B1"/>
    <w:rsid w:val="008745FE"/>
    <w:rsid w:val="00875A43"/>
    <w:rsid w:val="008767B9"/>
    <w:rsid w:val="00877199"/>
    <w:rsid w:val="0088012B"/>
    <w:rsid w:val="00884B1F"/>
    <w:rsid w:val="00884E3F"/>
    <w:rsid w:val="008859DB"/>
    <w:rsid w:val="00885C78"/>
    <w:rsid w:val="008863D6"/>
    <w:rsid w:val="0088665F"/>
    <w:rsid w:val="0089159F"/>
    <w:rsid w:val="00892C5F"/>
    <w:rsid w:val="00892FE5"/>
    <w:rsid w:val="00893D59"/>
    <w:rsid w:val="00893FAF"/>
    <w:rsid w:val="008942B4"/>
    <w:rsid w:val="008946C5"/>
    <w:rsid w:val="00895A3E"/>
    <w:rsid w:val="00897146"/>
    <w:rsid w:val="008973EC"/>
    <w:rsid w:val="008A0610"/>
    <w:rsid w:val="008A082C"/>
    <w:rsid w:val="008A25CC"/>
    <w:rsid w:val="008A6533"/>
    <w:rsid w:val="008A6892"/>
    <w:rsid w:val="008B3829"/>
    <w:rsid w:val="008B3C5E"/>
    <w:rsid w:val="008B4209"/>
    <w:rsid w:val="008B42D2"/>
    <w:rsid w:val="008B5C0A"/>
    <w:rsid w:val="008B5F2E"/>
    <w:rsid w:val="008B6583"/>
    <w:rsid w:val="008B6DE5"/>
    <w:rsid w:val="008B6ED6"/>
    <w:rsid w:val="008B7BED"/>
    <w:rsid w:val="008C01D3"/>
    <w:rsid w:val="008C0CF8"/>
    <w:rsid w:val="008C10FD"/>
    <w:rsid w:val="008C13F8"/>
    <w:rsid w:val="008C373E"/>
    <w:rsid w:val="008C67C9"/>
    <w:rsid w:val="008D1E2C"/>
    <w:rsid w:val="008D228D"/>
    <w:rsid w:val="008D23B7"/>
    <w:rsid w:val="008D2867"/>
    <w:rsid w:val="008D3BBC"/>
    <w:rsid w:val="008D49D1"/>
    <w:rsid w:val="008D6151"/>
    <w:rsid w:val="008E188C"/>
    <w:rsid w:val="008E30FF"/>
    <w:rsid w:val="008E4A9B"/>
    <w:rsid w:val="008E67B4"/>
    <w:rsid w:val="008E6C3F"/>
    <w:rsid w:val="008E6ED9"/>
    <w:rsid w:val="008E7C1A"/>
    <w:rsid w:val="008F0F7E"/>
    <w:rsid w:val="008F2D79"/>
    <w:rsid w:val="008F2E9D"/>
    <w:rsid w:val="008F3D1E"/>
    <w:rsid w:val="008F4D41"/>
    <w:rsid w:val="008F6143"/>
    <w:rsid w:val="008F63B6"/>
    <w:rsid w:val="008F6A25"/>
    <w:rsid w:val="008F7674"/>
    <w:rsid w:val="008F7DA6"/>
    <w:rsid w:val="009013AD"/>
    <w:rsid w:val="00901EC2"/>
    <w:rsid w:val="009044B3"/>
    <w:rsid w:val="00904A3C"/>
    <w:rsid w:val="00905F5E"/>
    <w:rsid w:val="0090696E"/>
    <w:rsid w:val="00907663"/>
    <w:rsid w:val="00910481"/>
    <w:rsid w:val="00910954"/>
    <w:rsid w:val="009159F5"/>
    <w:rsid w:val="009160F4"/>
    <w:rsid w:val="0091752F"/>
    <w:rsid w:val="009178A1"/>
    <w:rsid w:val="00921484"/>
    <w:rsid w:val="0092199E"/>
    <w:rsid w:val="0092242B"/>
    <w:rsid w:val="00922562"/>
    <w:rsid w:val="00922998"/>
    <w:rsid w:val="0092479B"/>
    <w:rsid w:val="009249B6"/>
    <w:rsid w:val="00926209"/>
    <w:rsid w:val="00926C81"/>
    <w:rsid w:val="00926DBA"/>
    <w:rsid w:val="00927528"/>
    <w:rsid w:val="00927BCF"/>
    <w:rsid w:val="00930451"/>
    <w:rsid w:val="00931B61"/>
    <w:rsid w:val="00932AAF"/>
    <w:rsid w:val="00932DB8"/>
    <w:rsid w:val="0093301F"/>
    <w:rsid w:val="00934808"/>
    <w:rsid w:val="00935310"/>
    <w:rsid w:val="00935440"/>
    <w:rsid w:val="00936365"/>
    <w:rsid w:val="00936704"/>
    <w:rsid w:val="00937FB8"/>
    <w:rsid w:val="00940211"/>
    <w:rsid w:val="00942309"/>
    <w:rsid w:val="00942D5D"/>
    <w:rsid w:val="00943548"/>
    <w:rsid w:val="009471EF"/>
    <w:rsid w:val="0095017D"/>
    <w:rsid w:val="00950305"/>
    <w:rsid w:val="0095092D"/>
    <w:rsid w:val="00950AA8"/>
    <w:rsid w:val="00951C93"/>
    <w:rsid w:val="009525A9"/>
    <w:rsid w:val="00953A8E"/>
    <w:rsid w:val="009551E8"/>
    <w:rsid w:val="00956031"/>
    <w:rsid w:val="0095642B"/>
    <w:rsid w:val="00956572"/>
    <w:rsid w:val="00957802"/>
    <w:rsid w:val="009578C5"/>
    <w:rsid w:val="0096004F"/>
    <w:rsid w:val="009607CA"/>
    <w:rsid w:val="00960B16"/>
    <w:rsid w:val="00960D7C"/>
    <w:rsid w:val="00960FE5"/>
    <w:rsid w:val="00962670"/>
    <w:rsid w:val="009644BE"/>
    <w:rsid w:val="00964F3C"/>
    <w:rsid w:val="0096530A"/>
    <w:rsid w:val="009659A6"/>
    <w:rsid w:val="00967FE5"/>
    <w:rsid w:val="009726ED"/>
    <w:rsid w:val="00974369"/>
    <w:rsid w:val="00975D88"/>
    <w:rsid w:val="0098184A"/>
    <w:rsid w:val="009819F2"/>
    <w:rsid w:val="00982467"/>
    <w:rsid w:val="009856BF"/>
    <w:rsid w:val="00986249"/>
    <w:rsid w:val="00986CC4"/>
    <w:rsid w:val="00986F68"/>
    <w:rsid w:val="009874BD"/>
    <w:rsid w:val="00987D3F"/>
    <w:rsid w:val="0099008A"/>
    <w:rsid w:val="009900F3"/>
    <w:rsid w:val="00992A14"/>
    <w:rsid w:val="00994B50"/>
    <w:rsid w:val="0099516C"/>
    <w:rsid w:val="009964C9"/>
    <w:rsid w:val="009973C7"/>
    <w:rsid w:val="009975E3"/>
    <w:rsid w:val="009A00F0"/>
    <w:rsid w:val="009A01B7"/>
    <w:rsid w:val="009A05AD"/>
    <w:rsid w:val="009A0AB0"/>
    <w:rsid w:val="009A0EA2"/>
    <w:rsid w:val="009A1B71"/>
    <w:rsid w:val="009A2331"/>
    <w:rsid w:val="009A2570"/>
    <w:rsid w:val="009A3FD3"/>
    <w:rsid w:val="009A4A14"/>
    <w:rsid w:val="009A58B1"/>
    <w:rsid w:val="009A59FF"/>
    <w:rsid w:val="009A771F"/>
    <w:rsid w:val="009B06FC"/>
    <w:rsid w:val="009B1E97"/>
    <w:rsid w:val="009B1FA3"/>
    <w:rsid w:val="009B34AC"/>
    <w:rsid w:val="009B4152"/>
    <w:rsid w:val="009B4A13"/>
    <w:rsid w:val="009B509B"/>
    <w:rsid w:val="009B7020"/>
    <w:rsid w:val="009C0924"/>
    <w:rsid w:val="009C260E"/>
    <w:rsid w:val="009C3020"/>
    <w:rsid w:val="009C3949"/>
    <w:rsid w:val="009C3EDF"/>
    <w:rsid w:val="009C4301"/>
    <w:rsid w:val="009C45B1"/>
    <w:rsid w:val="009C4828"/>
    <w:rsid w:val="009C4E95"/>
    <w:rsid w:val="009C606B"/>
    <w:rsid w:val="009C68C8"/>
    <w:rsid w:val="009C7765"/>
    <w:rsid w:val="009D0E06"/>
    <w:rsid w:val="009D18CE"/>
    <w:rsid w:val="009D2BEE"/>
    <w:rsid w:val="009D2E53"/>
    <w:rsid w:val="009D3B4A"/>
    <w:rsid w:val="009D4EF5"/>
    <w:rsid w:val="009E0287"/>
    <w:rsid w:val="009E2132"/>
    <w:rsid w:val="009E59E4"/>
    <w:rsid w:val="009E7556"/>
    <w:rsid w:val="009F0525"/>
    <w:rsid w:val="009F15CA"/>
    <w:rsid w:val="009F16A0"/>
    <w:rsid w:val="009F2F82"/>
    <w:rsid w:val="009F37E8"/>
    <w:rsid w:val="009F4077"/>
    <w:rsid w:val="009F4BBD"/>
    <w:rsid w:val="009F5371"/>
    <w:rsid w:val="009F5987"/>
    <w:rsid w:val="009F65F1"/>
    <w:rsid w:val="009F7B07"/>
    <w:rsid w:val="009F7D54"/>
    <w:rsid w:val="00A002C4"/>
    <w:rsid w:val="00A006B6"/>
    <w:rsid w:val="00A008BE"/>
    <w:rsid w:val="00A01037"/>
    <w:rsid w:val="00A013CF"/>
    <w:rsid w:val="00A01548"/>
    <w:rsid w:val="00A0269F"/>
    <w:rsid w:val="00A02FE1"/>
    <w:rsid w:val="00A039DB"/>
    <w:rsid w:val="00A04939"/>
    <w:rsid w:val="00A0520A"/>
    <w:rsid w:val="00A0581F"/>
    <w:rsid w:val="00A0639C"/>
    <w:rsid w:val="00A10937"/>
    <w:rsid w:val="00A1329F"/>
    <w:rsid w:val="00A13A06"/>
    <w:rsid w:val="00A14619"/>
    <w:rsid w:val="00A15FDE"/>
    <w:rsid w:val="00A16178"/>
    <w:rsid w:val="00A22DBD"/>
    <w:rsid w:val="00A259B8"/>
    <w:rsid w:val="00A25D42"/>
    <w:rsid w:val="00A26F7B"/>
    <w:rsid w:val="00A27A36"/>
    <w:rsid w:val="00A27DB6"/>
    <w:rsid w:val="00A30AD6"/>
    <w:rsid w:val="00A3114B"/>
    <w:rsid w:val="00A31291"/>
    <w:rsid w:val="00A3340A"/>
    <w:rsid w:val="00A3475D"/>
    <w:rsid w:val="00A36393"/>
    <w:rsid w:val="00A3688A"/>
    <w:rsid w:val="00A37E51"/>
    <w:rsid w:val="00A37EE6"/>
    <w:rsid w:val="00A406D1"/>
    <w:rsid w:val="00A40701"/>
    <w:rsid w:val="00A41945"/>
    <w:rsid w:val="00A41E40"/>
    <w:rsid w:val="00A4218C"/>
    <w:rsid w:val="00A4224C"/>
    <w:rsid w:val="00A4252C"/>
    <w:rsid w:val="00A42781"/>
    <w:rsid w:val="00A437F3"/>
    <w:rsid w:val="00A443FE"/>
    <w:rsid w:val="00A444E1"/>
    <w:rsid w:val="00A444E3"/>
    <w:rsid w:val="00A44B52"/>
    <w:rsid w:val="00A44EB4"/>
    <w:rsid w:val="00A45A4A"/>
    <w:rsid w:val="00A4649C"/>
    <w:rsid w:val="00A50220"/>
    <w:rsid w:val="00A50C38"/>
    <w:rsid w:val="00A51388"/>
    <w:rsid w:val="00A527A7"/>
    <w:rsid w:val="00A53432"/>
    <w:rsid w:val="00A54B71"/>
    <w:rsid w:val="00A56C8B"/>
    <w:rsid w:val="00A57B5D"/>
    <w:rsid w:val="00A57D35"/>
    <w:rsid w:val="00A57E84"/>
    <w:rsid w:val="00A6228D"/>
    <w:rsid w:val="00A63212"/>
    <w:rsid w:val="00A66437"/>
    <w:rsid w:val="00A66578"/>
    <w:rsid w:val="00A67FAF"/>
    <w:rsid w:val="00A70D21"/>
    <w:rsid w:val="00A710EE"/>
    <w:rsid w:val="00A769B0"/>
    <w:rsid w:val="00A80147"/>
    <w:rsid w:val="00A81385"/>
    <w:rsid w:val="00A82203"/>
    <w:rsid w:val="00A82999"/>
    <w:rsid w:val="00A863DD"/>
    <w:rsid w:val="00A902D7"/>
    <w:rsid w:val="00A913C3"/>
    <w:rsid w:val="00A91D96"/>
    <w:rsid w:val="00A94F0F"/>
    <w:rsid w:val="00A95283"/>
    <w:rsid w:val="00A956DB"/>
    <w:rsid w:val="00A95FBB"/>
    <w:rsid w:val="00A96555"/>
    <w:rsid w:val="00AA080A"/>
    <w:rsid w:val="00AA08F7"/>
    <w:rsid w:val="00AA27BC"/>
    <w:rsid w:val="00AA3110"/>
    <w:rsid w:val="00AA46F9"/>
    <w:rsid w:val="00AA6578"/>
    <w:rsid w:val="00AA665F"/>
    <w:rsid w:val="00AA705F"/>
    <w:rsid w:val="00AA76B3"/>
    <w:rsid w:val="00AB2603"/>
    <w:rsid w:val="00AB27F7"/>
    <w:rsid w:val="00AB36FE"/>
    <w:rsid w:val="00AB3796"/>
    <w:rsid w:val="00AB3FCE"/>
    <w:rsid w:val="00AB4212"/>
    <w:rsid w:val="00AB607A"/>
    <w:rsid w:val="00AC2264"/>
    <w:rsid w:val="00AC2487"/>
    <w:rsid w:val="00AC2CB3"/>
    <w:rsid w:val="00AC340E"/>
    <w:rsid w:val="00AC3726"/>
    <w:rsid w:val="00AC4877"/>
    <w:rsid w:val="00AC493F"/>
    <w:rsid w:val="00AC5534"/>
    <w:rsid w:val="00AC6945"/>
    <w:rsid w:val="00AC74F1"/>
    <w:rsid w:val="00AC75E1"/>
    <w:rsid w:val="00AC7BE1"/>
    <w:rsid w:val="00AD0810"/>
    <w:rsid w:val="00AD4978"/>
    <w:rsid w:val="00AD606B"/>
    <w:rsid w:val="00AE08CA"/>
    <w:rsid w:val="00AE3430"/>
    <w:rsid w:val="00AE5A29"/>
    <w:rsid w:val="00AE6410"/>
    <w:rsid w:val="00AE7268"/>
    <w:rsid w:val="00AE76DC"/>
    <w:rsid w:val="00AE7E46"/>
    <w:rsid w:val="00AF144A"/>
    <w:rsid w:val="00AF1C82"/>
    <w:rsid w:val="00AF23FC"/>
    <w:rsid w:val="00AF2E3D"/>
    <w:rsid w:val="00AF3428"/>
    <w:rsid w:val="00AF6840"/>
    <w:rsid w:val="00AF6C82"/>
    <w:rsid w:val="00B00513"/>
    <w:rsid w:val="00B03E6E"/>
    <w:rsid w:val="00B04271"/>
    <w:rsid w:val="00B04CFA"/>
    <w:rsid w:val="00B05AF1"/>
    <w:rsid w:val="00B072DA"/>
    <w:rsid w:val="00B105E8"/>
    <w:rsid w:val="00B107E2"/>
    <w:rsid w:val="00B11ACD"/>
    <w:rsid w:val="00B1565C"/>
    <w:rsid w:val="00B15966"/>
    <w:rsid w:val="00B1734D"/>
    <w:rsid w:val="00B17DA9"/>
    <w:rsid w:val="00B17DF0"/>
    <w:rsid w:val="00B17E74"/>
    <w:rsid w:val="00B17FB5"/>
    <w:rsid w:val="00B20E59"/>
    <w:rsid w:val="00B23B8A"/>
    <w:rsid w:val="00B24933"/>
    <w:rsid w:val="00B2561C"/>
    <w:rsid w:val="00B258E0"/>
    <w:rsid w:val="00B26020"/>
    <w:rsid w:val="00B274A4"/>
    <w:rsid w:val="00B32967"/>
    <w:rsid w:val="00B330E9"/>
    <w:rsid w:val="00B33BF0"/>
    <w:rsid w:val="00B3515F"/>
    <w:rsid w:val="00B358AD"/>
    <w:rsid w:val="00B368A9"/>
    <w:rsid w:val="00B3693D"/>
    <w:rsid w:val="00B36DF3"/>
    <w:rsid w:val="00B420A1"/>
    <w:rsid w:val="00B4239A"/>
    <w:rsid w:val="00B423DF"/>
    <w:rsid w:val="00B42D64"/>
    <w:rsid w:val="00B43083"/>
    <w:rsid w:val="00B453C8"/>
    <w:rsid w:val="00B45CAE"/>
    <w:rsid w:val="00B51B1C"/>
    <w:rsid w:val="00B53C5D"/>
    <w:rsid w:val="00B53DFC"/>
    <w:rsid w:val="00B54764"/>
    <w:rsid w:val="00B54C53"/>
    <w:rsid w:val="00B555DB"/>
    <w:rsid w:val="00B60172"/>
    <w:rsid w:val="00B61496"/>
    <w:rsid w:val="00B630FE"/>
    <w:rsid w:val="00B64192"/>
    <w:rsid w:val="00B643CD"/>
    <w:rsid w:val="00B65422"/>
    <w:rsid w:val="00B66420"/>
    <w:rsid w:val="00B6738B"/>
    <w:rsid w:val="00B67E83"/>
    <w:rsid w:val="00B67F54"/>
    <w:rsid w:val="00B70A3B"/>
    <w:rsid w:val="00B7136C"/>
    <w:rsid w:val="00B719C3"/>
    <w:rsid w:val="00B7249D"/>
    <w:rsid w:val="00B726AE"/>
    <w:rsid w:val="00B75ECD"/>
    <w:rsid w:val="00B763C4"/>
    <w:rsid w:val="00B77492"/>
    <w:rsid w:val="00B8041B"/>
    <w:rsid w:val="00B8451F"/>
    <w:rsid w:val="00B84976"/>
    <w:rsid w:val="00B85258"/>
    <w:rsid w:val="00B8672D"/>
    <w:rsid w:val="00B868F9"/>
    <w:rsid w:val="00B86F05"/>
    <w:rsid w:val="00B877A0"/>
    <w:rsid w:val="00B877BD"/>
    <w:rsid w:val="00B87F8E"/>
    <w:rsid w:val="00B906C8"/>
    <w:rsid w:val="00B908BC"/>
    <w:rsid w:val="00B90A4D"/>
    <w:rsid w:val="00B92014"/>
    <w:rsid w:val="00B94ED1"/>
    <w:rsid w:val="00B96737"/>
    <w:rsid w:val="00B96DB0"/>
    <w:rsid w:val="00B96F57"/>
    <w:rsid w:val="00BA075E"/>
    <w:rsid w:val="00BA0A4A"/>
    <w:rsid w:val="00BA3CBB"/>
    <w:rsid w:val="00BA404B"/>
    <w:rsid w:val="00BA54A4"/>
    <w:rsid w:val="00BA5661"/>
    <w:rsid w:val="00BB0FF0"/>
    <w:rsid w:val="00BB286F"/>
    <w:rsid w:val="00BB365A"/>
    <w:rsid w:val="00BB3866"/>
    <w:rsid w:val="00BB4675"/>
    <w:rsid w:val="00BB5381"/>
    <w:rsid w:val="00BB6127"/>
    <w:rsid w:val="00BB650F"/>
    <w:rsid w:val="00BB674C"/>
    <w:rsid w:val="00BC12DD"/>
    <w:rsid w:val="00BC1BEF"/>
    <w:rsid w:val="00BC1CD6"/>
    <w:rsid w:val="00BC2778"/>
    <w:rsid w:val="00BC3562"/>
    <w:rsid w:val="00BC6FED"/>
    <w:rsid w:val="00BD05F4"/>
    <w:rsid w:val="00BD56F0"/>
    <w:rsid w:val="00BD7349"/>
    <w:rsid w:val="00BE07A5"/>
    <w:rsid w:val="00BE0927"/>
    <w:rsid w:val="00BE09EB"/>
    <w:rsid w:val="00BE0DAA"/>
    <w:rsid w:val="00BE13A4"/>
    <w:rsid w:val="00BE292D"/>
    <w:rsid w:val="00BE3620"/>
    <w:rsid w:val="00BE3E6F"/>
    <w:rsid w:val="00BE457A"/>
    <w:rsid w:val="00BE4F34"/>
    <w:rsid w:val="00BE50AD"/>
    <w:rsid w:val="00BE5752"/>
    <w:rsid w:val="00BE5B47"/>
    <w:rsid w:val="00BE6785"/>
    <w:rsid w:val="00BE75BA"/>
    <w:rsid w:val="00BE7C11"/>
    <w:rsid w:val="00BF0CF8"/>
    <w:rsid w:val="00BF494B"/>
    <w:rsid w:val="00BF509B"/>
    <w:rsid w:val="00C01725"/>
    <w:rsid w:val="00C01745"/>
    <w:rsid w:val="00C01936"/>
    <w:rsid w:val="00C02A33"/>
    <w:rsid w:val="00C03BAF"/>
    <w:rsid w:val="00C05BC7"/>
    <w:rsid w:val="00C06513"/>
    <w:rsid w:val="00C07100"/>
    <w:rsid w:val="00C117B4"/>
    <w:rsid w:val="00C1256E"/>
    <w:rsid w:val="00C12853"/>
    <w:rsid w:val="00C12F48"/>
    <w:rsid w:val="00C14157"/>
    <w:rsid w:val="00C1734C"/>
    <w:rsid w:val="00C208A1"/>
    <w:rsid w:val="00C21549"/>
    <w:rsid w:val="00C217E4"/>
    <w:rsid w:val="00C244BD"/>
    <w:rsid w:val="00C26A57"/>
    <w:rsid w:val="00C270E8"/>
    <w:rsid w:val="00C2749C"/>
    <w:rsid w:val="00C27CBD"/>
    <w:rsid w:val="00C27F39"/>
    <w:rsid w:val="00C331EE"/>
    <w:rsid w:val="00C332EA"/>
    <w:rsid w:val="00C3499C"/>
    <w:rsid w:val="00C34BE6"/>
    <w:rsid w:val="00C361F9"/>
    <w:rsid w:val="00C36332"/>
    <w:rsid w:val="00C3758B"/>
    <w:rsid w:val="00C377EB"/>
    <w:rsid w:val="00C4435B"/>
    <w:rsid w:val="00C44CA2"/>
    <w:rsid w:val="00C466A0"/>
    <w:rsid w:val="00C466C3"/>
    <w:rsid w:val="00C46A30"/>
    <w:rsid w:val="00C51C6C"/>
    <w:rsid w:val="00C5215F"/>
    <w:rsid w:val="00C52EF2"/>
    <w:rsid w:val="00C56783"/>
    <w:rsid w:val="00C56B57"/>
    <w:rsid w:val="00C60781"/>
    <w:rsid w:val="00C61598"/>
    <w:rsid w:val="00C62223"/>
    <w:rsid w:val="00C62AFA"/>
    <w:rsid w:val="00C6381F"/>
    <w:rsid w:val="00C6496D"/>
    <w:rsid w:val="00C64B5E"/>
    <w:rsid w:val="00C65F8C"/>
    <w:rsid w:val="00C65FE9"/>
    <w:rsid w:val="00C67050"/>
    <w:rsid w:val="00C67653"/>
    <w:rsid w:val="00C702F2"/>
    <w:rsid w:val="00C70FF7"/>
    <w:rsid w:val="00C7141A"/>
    <w:rsid w:val="00C7262E"/>
    <w:rsid w:val="00C72A98"/>
    <w:rsid w:val="00C73BD2"/>
    <w:rsid w:val="00C73F5B"/>
    <w:rsid w:val="00C7497F"/>
    <w:rsid w:val="00C76120"/>
    <w:rsid w:val="00C77046"/>
    <w:rsid w:val="00C81566"/>
    <w:rsid w:val="00C82EEF"/>
    <w:rsid w:val="00C83010"/>
    <w:rsid w:val="00C901D9"/>
    <w:rsid w:val="00C9088A"/>
    <w:rsid w:val="00C91DC3"/>
    <w:rsid w:val="00C922C9"/>
    <w:rsid w:val="00C934D0"/>
    <w:rsid w:val="00C93D51"/>
    <w:rsid w:val="00C9404F"/>
    <w:rsid w:val="00C96EC2"/>
    <w:rsid w:val="00C9717F"/>
    <w:rsid w:val="00C9789B"/>
    <w:rsid w:val="00CA1E4E"/>
    <w:rsid w:val="00CA5A6D"/>
    <w:rsid w:val="00CA79B1"/>
    <w:rsid w:val="00CB1E0A"/>
    <w:rsid w:val="00CB26EE"/>
    <w:rsid w:val="00CB3E81"/>
    <w:rsid w:val="00CC070B"/>
    <w:rsid w:val="00CC345D"/>
    <w:rsid w:val="00CC5B19"/>
    <w:rsid w:val="00CC600A"/>
    <w:rsid w:val="00CC7EB3"/>
    <w:rsid w:val="00CD2B49"/>
    <w:rsid w:val="00CD39B7"/>
    <w:rsid w:val="00CD3FF8"/>
    <w:rsid w:val="00CD5280"/>
    <w:rsid w:val="00CD69FA"/>
    <w:rsid w:val="00CE0074"/>
    <w:rsid w:val="00CE18A9"/>
    <w:rsid w:val="00CE59DB"/>
    <w:rsid w:val="00CE6B0D"/>
    <w:rsid w:val="00CF0298"/>
    <w:rsid w:val="00CF12E4"/>
    <w:rsid w:val="00CF2474"/>
    <w:rsid w:val="00CF3205"/>
    <w:rsid w:val="00CF37B7"/>
    <w:rsid w:val="00CF3E6B"/>
    <w:rsid w:val="00CF3E97"/>
    <w:rsid w:val="00CF3EA7"/>
    <w:rsid w:val="00CF42F6"/>
    <w:rsid w:val="00CF68ED"/>
    <w:rsid w:val="00D00942"/>
    <w:rsid w:val="00D01B1A"/>
    <w:rsid w:val="00D025E7"/>
    <w:rsid w:val="00D03C61"/>
    <w:rsid w:val="00D0465E"/>
    <w:rsid w:val="00D04B68"/>
    <w:rsid w:val="00D0558F"/>
    <w:rsid w:val="00D05EDA"/>
    <w:rsid w:val="00D0659A"/>
    <w:rsid w:val="00D07660"/>
    <w:rsid w:val="00D10C0F"/>
    <w:rsid w:val="00D11C72"/>
    <w:rsid w:val="00D135B9"/>
    <w:rsid w:val="00D1463B"/>
    <w:rsid w:val="00D14D26"/>
    <w:rsid w:val="00D155A5"/>
    <w:rsid w:val="00D15AD6"/>
    <w:rsid w:val="00D15E97"/>
    <w:rsid w:val="00D16CEB"/>
    <w:rsid w:val="00D172EF"/>
    <w:rsid w:val="00D1788F"/>
    <w:rsid w:val="00D21C2D"/>
    <w:rsid w:val="00D22EBF"/>
    <w:rsid w:val="00D23419"/>
    <w:rsid w:val="00D2390D"/>
    <w:rsid w:val="00D23AFC"/>
    <w:rsid w:val="00D25E9A"/>
    <w:rsid w:val="00D269B7"/>
    <w:rsid w:val="00D274FA"/>
    <w:rsid w:val="00D27BC9"/>
    <w:rsid w:val="00D337BE"/>
    <w:rsid w:val="00D34DBF"/>
    <w:rsid w:val="00D372B2"/>
    <w:rsid w:val="00D375E8"/>
    <w:rsid w:val="00D402A6"/>
    <w:rsid w:val="00D4476E"/>
    <w:rsid w:val="00D44C0C"/>
    <w:rsid w:val="00D472E1"/>
    <w:rsid w:val="00D5053C"/>
    <w:rsid w:val="00D554BD"/>
    <w:rsid w:val="00D55EBE"/>
    <w:rsid w:val="00D5642F"/>
    <w:rsid w:val="00D56951"/>
    <w:rsid w:val="00D575AD"/>
    <w:rsid w:val="00D605C8"/>
    <w:rsid w:val="00D60E5B"/>
    <w:rsid w:val="00D61141"/>
    <w:rsid w:val="00D6303E"/>
    <w:rsid w:val="00D631FC"/>
    <w:rsid w:val="00D6484F"/>
    <w:rsid w:val="00D65413"/>
    <w:rsid w:val="00D6748D"/>
    <w:rsid w:val="00D702EE"/>
    <w:rsid w:val="00D7067B"/>
    <w:rsid w:val="00D70A02"/>
    <w:rsid w:val="00D71200"/>
    <w:rsid w:val="00D73146"/>
    <w:rsid w:val="00D73A14"/>
    <w:rsid w:val="00D73ED8"/>
    <w:rsid w:val="00D75537"/>
    <w:rsid w:val="00D7740C"/>
    <w:rsid w:val="00D7792B"/>
    <w:rsid w:val="00D80488"/>
    <w:rsid w:val="00D80F79"/>
    <w:rsid w:val="00D81121"/>
    <w:rsid w:val="00D82949"/>
    <w:rsid w:val="00D83747"/>
    <w:rsid w:val="00D84A2D"/>
    <w:rsid w:val="00D853A7"/>
    <w:rsid w:val="00D85E5D"/>
    <w:rsid w:val="00D861BC"/>
    <w:rsid w:val="00D86873"/>
    <w:rsid w:val="00D86F63"/>
    <w:rsid w:val="00D87E6B"/>
    <w:rsid w:val="00D90FF9"/>
    <w:rsid w:val="00D914EC"/>
    <w:rsid w:val="00D91B8E"/>
    <w:rsid w:val="00D93130"/>
    <w:rsid w:val="00D9438E"/>
    <w:rsid w:val="00D94A27"/>
    <w:rsid w:val="00D97189"/>
    <w:rsid w:val="00D9760C"/>
    <w:rsid w:val="00DA0288"/>
    <w:rsid w:val="00DA1524"/>
    <w:rsid w:val="00DA3060"/>
    <w:rsid w:val="00DA47D0"/>
    <w:rsid w:val="00DA7067"/>
    <w:rsid w:val="00DA7B05"/>
    <w:rsid w:val="00DA7F75"/>
    <w:rsid w:val="00DB48A2"/>
    <w:rsid w:val="00DB6483"/>
    <w:rsid w:val="00DB76F0"/>
    <w:rsid w:val="00DC2309"/>
    <w:rsid w:val="00DC2B29"/>
    <w:rsid w:val="00DC36E4"/>
    <w:rsid w:val="00DC74A0"/>
    <w:rsid w:val="00DD1559"/>
    <w:rsid w:val="00DD1B26"/>
    <w:rsid w:val="00DD2432"/>
    <w:rsid w:val="00DD6483"/>
    <w:rsid w:val="00DD6B05"/>
    <w:rsid w:val="00DD7420"/>
    <w:rsid w:val="00DE0E5D"/>
    <w:rsid w:val="00DE1158"/>
    <w:rsid w:val="00DE28BA"/>
    <w:rsid w:val="00DE2A90"/>
    <w:rsid w:val="00DE2D43"/>
    <w:rsid w:val="00DE32E0"/>
    <w:rsid w:val="00DE36D8"/>
    <w:rsid w:val="00DE405F"/>
    <w:rsid w:val="00DE47C9"/>
    <w:rsid w:val="00DE53D0"/>
    <w:rsid w:val="00DE64E9"/>
    <w:rsid w:val="00DE71CC"/>
    <w:rsid w:val="00DF1E5F"/>
    <w:rsid w:val="00DF1FF1"/>
    <w:rsid w:val="00DF3BE7"/>
    <w:rsid w:val="00DF5308"/>
    <w:rsid w:val="00E00377"/>
    <w:rsid w:val="00E007E9"/>
    <w:rsid w:val="00E01138"/>
    <w:rsid w:val="00E01B28"/>
    <w:rsid w:val="00E0257B"/>
    <w:rsid w:val="00E03551"/>
    <w:rsid w:val="00E037D6"/>
    <w:rsid w:val="00E05083"/>
    <w:rsid w:val="00E06562"/>
    <w:rsid w:val="00E067D0"/>
    <w:rsid w:val="00E07C2B"/>
    <w:rsid w:val="00E12D74"/>
    <w:rsid w:val="00E134C0"/>
    <w:rsid w:val="00E148C1"/>
    <w:rsid w:val="00E152C7"/>
    <w:rsid w:val="00E17686"/>
    <w:rsid w:val="00E2294B"/>
    <w:rsid w:val="00E22E05"/>
    <w:rsid w:val="00E23BDA"/>
    <w:rsid w:val="00E24A5C"/>
    <w:rsid w:val="00E25DB6"/>
    <w:rsid w:val="00E2693B"/>
    <w:rsid w:val="00E27347"/>
    <w:rsid w:val="00E27DC2"/>
    <w:rsid w:val="00E30806"/>
    <w:rsid w:val="00E30B4A"/>
    <w:rsid w:val="00E30D71"/>
    <w:rsid w:val="00E325A6"/>
    <w:rsid w:val="00E327F0"/>
    <w:rsid w:val="00E349C5"/>
    <w:rsid w:val="00E357BF"/>
    <w:rsid w:val="00E36413"/>
    <w:rsid w:val="00E412AF"/>
    <w:rsid w:val="00E42F0E"/>
    <w:rsid w:val="00E430CB"/>
    <w:rsid w:val="00E442B1"/>
    <w:rsid w:val="00E451F3"/>
    <w:rsid w:val="00E453F8"/>
    <w:rsid w:val="00E4635F"/>
    <w:rsid w:val="00E4731E"/>
    <w:rsid w:val="00E50580"/>
    <w:rsid w:val="00E51457"/>
    <w:rsid w:val="00E542C7"/>
    <w:rsid w:val="00E57872"/>
    <w:rsid w:val="00E5789E"/>
    <w:rsid w:val="00E60B7E"/>
    <w:rsid w:val="00E60F20"/>
    <w:rsid w:val="00E615D1"/>
    <w:rsid w:val="00E61AEA"/>
    <w:rsid w:val="00E62A5C"/>
    <w:rsid w:val="00E64301"/>
    <w:rsid w:val="00E660CC"/>
    <w:rsid w:val="00E66382"/>
    <w:rsid w:val="00E66616"/>
    <w:rsid w:val="00E6693C"/>
    <w:rsid w:val="00E67897"/>
    <w:rsid w:val="00E67A04"/>
    <w:rsid w:val="00E702DC"/>
    <w:rsid w:val="00E722FC"/>
    <w:rsid w:val="00E727C6"/>
    <w:rsid w:val="00E73384"/>
    <w:rsid w:val="00E76DE5"/>
    <w:rsid w:val="00E77E37"/>
    <w:rsid w:val="00E819A7"/>
    <w:rsid w:val="00E81D4A"/>
    <w:rsid w:val="00E8546E"/>
    <w:rsid w:val="00E86C66"/>
    <w:rsid w:val="00E911AB"/>
    <w:rsid w:val="00E91B29"/>
    <w:rsid w:val="00E92818"/>
    <w:rsid w:val="00E93274"/>
    <w:rsid w:val="00E94C71"/>
    <w:rsid w:val="00E94DC4"/>
    <w:rsid w:val="00E94E0B"/>
    <w:rsid w:val="00E957D1"/>
    <w:rsid w:val="00E96166"/>
    <w:rsid w:val="00E96972"/>
    <w:rsid w:val="00EA0973"/>
    <w:rsid w:val="00EA1C98"/>
    <w:rsid w:val="00EA27E8"/>
    <w:rsid w:val="00EA4D75"/>
    <w:rsid w:val="00EA64D4"/>
    <w:rsid w:val="00EA7953"/>
    <w:rsid w:val="00EA7F96"/>
    <w:rsid w:val="00EB00C7"/>
    <w:rsid w:val="00EB0538"/>
    <w:rsid w:val="00EB2672"/>
    <w:rsid w:val="00EB3256"/>
    <w:rsid w:val="00EB36A0"/>
    <w:rsid w:val="00EB4592"/>
    <w:rsid w:val="00EB4AC8"/>
    <w:rsid w:val="00EB5440"/>
    <w:rsid w:val="00EB6389"/>
    <w:rsid w:val="00EB6D53"/>
    <w:rsid w:val="00EB7E72"/>
    <w:rsid w:val="00EC0B3C"/>
    <w:rsid w:val="00EC2429"/>
    <w:rsid w:val="00EC3951"/>
    <w:rsid w:val="00EC4CCE"/>
    <w:rsid w:val="00EC5734"/>
    <w:rsid w:val="00EC5803"/>
    <w:rsid w:val="00EC58B0"/>
    <w:rsid w:val="00EC5D5C"/>
    <w:rsid w:val="00EC7A69"/>
    <w:rsid w:val="00ED0DA0"/>
    <w:rsid w:val="00ED1258"/>
    <w:rsid w:val="00ED1E25"/>
    <w:rsid w:val="00ED2C74"/>
    <w:rsid w:val="00ED33A9"/>
    <w:rsid w:val="00ED3ACF"/>
    <w:rsid w:val="00ED5199"/>
    <w:rsid w:val="00ED7C3A"/>
    <w:rsid w:val="00ED7EFD"/>
    <w:rsid w:val="00EE21FD"/>
    <w:rsid w:val="00EE434E"/>
    <w:rsid w:val="00EE56D4"/>
    <w:rsid w:val="00EE5994"/>
    <w:rsid w:val="00EF15A6"/>
    <w:rsid w:val="00EF1A9B"/>
    <w:rsid w:val="00EF2539"/>
    <w:rsid w:val="00EF3338"/>
    <w:rsid w:val="00F0031A"/>
    <w:rsid w:val="00F04AD8"/>
    <w:rsid w:val="00F04DE7"/>
    <w:rsid w:val="00F04E9F"/>
    <w:rsid w:val="00F106B2"/>
    <w:rsid w:val="00F10736"/>
    <w:rsid w:val="00F1081F"/>
    <w:rsid w:val="00F11412"/>
    <w:rsid w:val="00F1213C"/>
    <w:rsid w:val="00F135EF"/>
    <w:rsid w:val="00F14725"/>
    <w:rsid w:val="00F1493C"/>
    <w:rsid w:val="00F1498E"/>
    <w:rsid w:val="00F1659F"/>
    <w:rsid w:val="00F168E4"/>
    <w:rsid w:val="00F1747B"/>
    <w:rsid w:val="00F17C69"/>
    <w:rsid w:val="00F20AF4"/>
    <w:rsid w:val="00F21167"/>
    <w:rsid w:val="00F22E23"/>
    <w:rsid w:val="00F30575"/>
    <w:rsid w:val="00F30BBC"/>
    <w:rsid w:val="00F3113B"/>
    <w:rsid w:val="00F3283B"/>
    <w:rsid w:val="00F357F7"/>
    <w:rsid w:val="00F35E43"/>
    <w:rsid w:val="00F36DBE"/>
    <w:rsid w:val="00F3764F"/>
    <w:rsid w:val="00F428B3"/>
    <w:rsid w:val="00F42BED"/>
    <w:rsid w:val="00F445CC"/>
    <w:rsid w:val="00F475F9"/>
    <w:rsid w:val="00F539A2"/>
    <w:rsid w:val="00F574A5"/>
    <w:rsid w:val="00F57E31"/>
    <w:rsid w:val="00F6071F"/>
    <w:rsid w:val="00F60A9A"/>
    <w:rsid w:val="00F617FA"/>
    <w:rsid w:val="00F62EC0"/>
    <w:rsid w:val="00F63BCD"/>
    <w:rsid w:val="00F64809"/>
    <w:rsid w:val="00F6521B"/>
    <w:rsid w:val="00F66098"/>
    <w:rsid w:val="00F66557"/>
    <w:rsid w:val="00F76B2B"/>
    <w:rsid w:val="00F7792D"/>
    <w:rsid w:val="00F8092D"/>
    <w:rsid w:val="00F80D2D"/>
    <w:rsid w:val="00F8277C"/>
    <w:rsid w:val="00F8420C"/>
    <w:rsid w:val="00F84698"/>
    <w:rsid w:val="00F91E81"/>
    <w:rsid w:val="00F931CF"/>
    <w:rsid w:val="00F956BA"/>
    <w:rsid w:val="00F9645E"/>
    <w:rsid w:val="00FA1587"/>
    <w:rsid w:val="00FA1D7E"/>
    <w:rsid w:val="00FA205C"/>
    <w:rsid w:val="00FA302A"/>
    <w:rsid w:val="00FA3717"/>
    <w:rsid w:val="00FA4112"/>
    <w:rsid w:val="00FA41ED"/>
    <w:rsid w:val="00FA582D"/>
    <w:rsid w:val="00FA65F7"/>
    <w:rsid w:val="00FA77C5"/>
    <w:rsid w:val="00FB4711"/>
    <w:rsid w:val="00FB5023"/>
    <w:rsid w:val="00FB724D"/>
    <w:rsid w:val="00FC0034"/>
    <w:rsid w:val="00FC1F19"/>
    <w:rsid w:val="00FC2E57"/>
    <w:rsid w:val="00FC4746"/>
    <w:rsid w:val="00FD27E7"/>
    <w:rsid w:val="00FD408D"/>
    <w:rsid w:val="00FD440A"/>
    <w:rsid w:val="00FD6458"/>
    <w:rsid w:val="00FD6C19"/>
    <w:rsid w:val="00FD6CC4"/>
    <w:rsid w:val="00FE0606"/>
    <w:rsid w:val="00FE11ED"/>
    <w:rsid w:val="00FE1237"/>
    <w:rsid w:val="00FE16CB"/>
    <w:rsid w:val="00FE1B42"/>
    <w:rsid w:val="00FE471C"/>
    <w:rsid w:val="00FE59D9"/>
    <w:rsid w:val="00FE6595"/>
    <w:rsid w:val="00FE67D7"/>
    <w:rsid w:val="00FE7130"/>
    <w:rsid w:val="00FF08E5"/>
    <w:rsid w:val="00FF2094"/>
    <w:rsid w:val="00FF3750"/>
    <w:rsid w:val="00FF3DF5"/>
    <w:rsid w:val="00FF771D"/>
    <w:rsid w:val="17760D93"/>
    <w:rsid w:val="30FE44BC"/>
    <w:rsid w:val="5D9F52DB"/>
    <w:rsid w:val="759F0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172</Words>
  <Characters>983</Characters>
  <Application>Microsoft Office Word</Application>
  <DocSecurity>0</DocSecurity>
  <Lines>8</Lines>
  <Paragraphs>2</Paragraphs>
  <ScaleCrop>false</ScaleCrop>
  <Company>Nanjing Sport Institute</Company>
  <LinksUpToDate>false</LinksUpToDate>
  <CharactersWithSpaces>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王斌</dc:creator>
  <cp:lastModifiedBy>个人用户</cp:lastModifiedBy>
  <cp:revision>7</cp:revision>
  <cp:lastPrinted>2017-09-19T01:35:00Z</cp:lastPrinted>
  <dcterms:created xsi:type="dcterms:W3CDTF">2017-09-19T00:55:00Z</dcterms:created>
  <dcterms:modified xsi:type="dcterms:W3CDTF">2019-10-11T02:58:00Z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