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sz w:val="44"/>
        </w:rPr>
      </w:pPr>
      <w:r>
        <w:rPr>
          <w:rFonts w:hint="eastAsia" w:ascii="宋体" w:hAnsi="宋体"/>
          <w:sz w:val="44"/>
        </w:rPr>
        <w:t>关于举办</w:t>
      </w:r>
      <w:r>
        <w:rPr>
          <w:rFonts w:ascii="宋体" w:hAnsi="宋体"/>
          <w:sz w:val="44"/>
        </w:rPr>
        <w:t>2024</w:t>
      </w:r>
      <w:r>
        <w:rPr>
          <w:rFonts w:hint="eastAsia" w:ascii="宋体" w:hAnsi="宋体"/>
          <w:sz w:val="44"/>
        </w:rPr>
        <w:t>年高校足球项目师生</w:t>
      </w:r>
    </w:p>
    <w:p>
      <w:pPr>
        <w:pStyle w:val="2"/>
        <w:rPr>
          <w:rFonts w:hint="default" w:ascii="宋体" w:hAnsi="宋体" w:eastAsia="宋体"/>
          <w:sz w:val="44"/>
          <w:lang w:val="en-US" w:eastAsia="zh-CN"/>
        </w:rPr>
      </w:pPr>
      <w:r>
        <w:rPr>
          <w:rFonts w:hint="eastAsia" w:ascii="宋体" w:hAnsi="宋体"/>
          <w:sz w:val="44"/>
        </w:rPr>
        <w:t>技能比赛的通知</w:t>
      </w:r>
      <w:r>
        <w:rPr>
          <w:rFonts w:hint="eastAsia" w:ascii="宋体" w:hAnsi="宋体"/>
          <w:sz w:val="44"/>
          <w:lang w:eastAsia="zh-CN"/>
        </w:rPr>
        <w:t>（</w:t>
      </w:r>
      <w:r>
        <w:rPr>
          <w:rFonts w:hint="eastAsia" w:ascii="宋体" w:hAnsi="宋体"/>
          <w:sz w:val="44"/>
          <w:lang w:val="en-US" w:eastAsia="zh-CN"/>
        </w:rPr>
        <w:t>征求意见稿）</w:t>
      </w:r>
    </w:p>
    <w:p>
      <w:pPr>
        <w:spacing w:line="360" w:lineRule="auto"/>
        <w:jc w:val="left"/>
        <w:rPr>
          <w:rFonts w:ascii="宋体" w:hAnsi="宋体" w:eastAsia="宋体" w:cs="仿宋"/>
          <w:color w:val="000000" w:themeColor="text1"/>
          <w:kern w:val="0"/>
          <w:sz w:val="30"/>
          <w:szCs w:val="30"/>
          <w:lang w:bidi="zh-TW"/>
          <w14:textFill>
            <w14:solidFill>
              <w14:schemeClr w14:val="tx1"/>
            </w14:solidFill>
          </w14:textFill>
        </w:rPr>
      </w:pPr>
    </w:p>
    <w:p>
      <w:pPr>
        <w:spacing w:line="360" w:lineRule="auto"/>
        <w:jc w:val="left"/>
        <w:rPr>
          <w:rFonts w:ascii="仿宋" w:hAnsi="仿宋" w:eastAsia="仿宋" w:cs="仿宋"/>
          <w:color w:val="000000" w:themeColor="text1"/>
          <w:kern w:val="0"/>
          <w:sz w:val="32"/>
          <w:szCs w:val="32"/>
          <w:lang w:bidi="zh-TW"/>
          <w14:textFill>
            <w14:solidFill>
              <w14:schemeClr w14:val="tx1"/>
            </w14:solidFill>
          </w14:textFill>
        </w:rPr>
      </w:pPr>
      <w:r>
        <w:rPr>
          <w:rFonts w:hint="eastAsia" w:ascii="仿宋" w:hAnsi="仿宋" w:eastAsia="仿宋" w:cs="仿宋"/>
          <w:color w:val="000000" w:themeColor="text1"/>
          <w:kern w:val="0"/>
          <w:sz w:val="32"/>
          <w:szCs w:val="32"/>
          <w:lang w:bidi="zh-TW"/>
          <w14:textFill>
            <w14:solidFill>
              <w14:schemeClr w14:val="tx1"/>
            </w14:solidFill>
          </w14:textFill>
        </w:rPr>
        <w:t>各</w:t>
      </w:r>
      <w:r>
        <w:rPr>
          <w:rFonts w:hint="eastAsia" w:ascii="仿宋" w:hAnsi="仿宋" w:eastAsia="仿宋" w:cs="仿宋"/>
          <w:color w:val="000000" w:themeColor="text1"/>
          <w:kern w:val="0"/>
          <w:sz w:val="32"/>
          <w:szCs w:val="32"/>
          <w:lang w:val="en-US" w:eastAsia="zh-CN" w:bidi="zh-TW"/>
          <w14:textFill>
            <w14:solidFill>
              <w14:schemeClr w14:val="tx1"/>
            </w14:solidFill>
          </w14:textFill>
        </w:rPr>
        <w:t>有关院校</w:t>
      </w:r>
      <w:r>
        <w:rPr>
          <w:rFonts w:hint="eastAsia" w:ascii="仿宋" w:hAnsi="仿宋" w:eastAsia="仿宋" w:cs="仿宋"/>
          <w:color w:val="000000" w:themeColor="text1"/>
          <w:kern w:val="0"/>
          <w:sz w:val="32"/>
          <w:szCs w:val="32"/>
          <w:lang w:bidi="zh-TW"/>
          <w14:textFill>
            <w14:solidFill>
              <w14:schemeClr w14:val="tx1"/>
            </w14:solidFill>
          </w14:textFill>
        </w:rPr>
        <w:t>：</w:t>
      </w:r>
    </w:p>
    <w:p>
      <w:pPr>
        <w:spacing w:line="360" w:lineRule="auto"/>
        <w:ind w:firstLine="602" w:firstLineChars="200"/>
        <w:jc w:val="left"/>
        <w:rPr>
          <w:rFonts w:hint="default" w:ascii="仿宋" w:hAnsi="仿宋" w:eastAsia="仿宋" w:cs="仿宋"/>
          <w:color w:val="000000" w:themeColor="text1"/>
          <w:kern w:val="0"/>
          <w:sz w:val="32"/>
          <w:szCs w:val="32"/>
          <w:lang w:val="en-US" w:eastAsia="zh-CN" w:bidi="zh-TW"/>
          <w14:textFill>
            <w14:solidFill>
              <w14:schemeClr w14:val="tx1"/>
            </w14:solidFill>
          </w14:textFill>
        </w:rPr>
      </w:pPr>
      <w:r>
        <w:rPr>
          <w:rFonts w:hint="eastAsia" w:ascii="仿宋" w:hAnsi="仿宋" w:eastAsia="仿宋" w:cs="仿宋"/>
          <w:color w:val="000000" w:themeColor="text1"/>
          <w:kern w:val="0"/>
          <w:sz w:val="32"/>
          <w:szCs w:val="32"/>
          <w:lang w:bidi="zh-TW"/>
          <w14:textFill>
            <w14:solidFill>
              <w14:schemeClr w14:val="tx1"/>
            </w14:solidFill>
          </w14:textFill>
        </w:rPr>
        <w:t>为</w:t>
      </w:r>
      <w:r>
        <w:rPr>
          <w:rFonts w:hint="eastAsia" w:ascii="仿宋" w:hAnsi="仿宋" w:eastAsia="仿宋" w:cs="仿宋"/>
          <w:color w:val="000000" w:themeColor="text1"/>
          <w:kern w:val="0"/>
          <w:sz w:val="32"/>
          <w:szCs w:val="32"/>
          <w:lang w:val="en-US" w:eastAsia="zh-CN" w:bidi="zh-TW"/>
          <w14:textFill>
            <w14:solidFill>
              <w14:schemeClr w14:val="tx1"/>
            </w14:solidFill>
          </w14:textFill>
        </w:rPr>
        <w:t>全面学习领会</w:t>
      </w:r>
      <w:r>
        <w:rPr>
          <w:rFonts w:hint="eastAsia" w:ascii="仿宋" w:hAnsi="仿宋" w:eastAsia="仿宋" w:cs="仿宋"/>
          <w:color w:val="000000" w:themeColor="text1"/>
          <w:kern w:val="0"/>
          <w:sz w:val="32"/>
          <w:szCs w:val="32"/>
          <w:lang w:bidi="zh-TW"/>
          <w14:textFill>
            <w14:solidFill>
              <w14:schemeClr w14:val="tx1"/>
            </w14:solidFill>
          </w14:textFill>
        </w:rPr>
        <w:t>党的二十大和二十届历次全会精神，</w:t>
      </w:r>
      <w:r>
        <w:rPr>
          <w:rFonts w:hint="eastAsia" w:ascii="仿宋" w:hAnsi="仿宋" w:eastAsia="仿宋" w:cs="仿宋"/>
          <w:color w:val="000000" w:themeColor="text1"/>
          <w:kern w:val="0"/>
          <w:sz w:val="32"/>
          <w:szCs w:val="32"/>
          <w:lang w:val="en-US" w:eastAsia="zh-CN" w:bidi="zh-TW"/>
          <w14:textFill>
            <w14:solidFill>
              <w14:schemeClr w14:val="tx1"/>
            </w14:solidFill>
          </w14:textFill>
        </w:rPr>
        <w:t>深入</w:t>
      </w:r>
      <w:r>
        <w:rPr>
          <w:rFonts w:hint="eastAsia" w:ascii="仿宋" w:hAnsi="仿宋" w:eastAsia="仿宋" w:cs="仿宋"/>
          <w:color w:val="000000" w:themeColor="text1"/>
          <w:kern w:val="0"/>
          <w:sz w:val="32"/>
          <w:szCs w:val="32"/>
          <w:lang w:bidi="zh-TW"/>
          <w14:textFill>
            <w14:solidFill>
              <w14:schemeClr w14:val="tx1"/>
            </w14:solidFill>
          </w14:textFill>
        </w:rPr>
        <w:t>贯彻落实习近平总书记关于体育事业和足球工作重要指示批示精神，推动高校足球教育教学工作高质量发展，</w:t>
      </w:r>
      <w:r>
        <w:rPr>
          <w:rFonts w:hint="eastAsia" w:ascii="仿宋" w:hAnsi="仿宋" w:eastAsia="仿宋" w:cs="仿宋"/>
          <w:color w:val="000000" w:themeColor="text1"/>
          <w:kern w:val="0"/>
          <w:sz w:val="32"/>
          <w:szCs w:val="32"/>
          <w:lang w:val="en-US" w:eastAsia="zh-CN" w:bidi="zh-TW"/>
          <w14:textFill>
            <w14:solidFill>
              <w14:schemeClr w14:val="tx1"/>
            </w14:solidFill>
          </w14:textFill>
        </w:rPr>
        <w:t>体育总局科教司定于2024年10月23日至25日在山东体育学院日照校区</w:t>
      </w:r>
      <w:r>
        <w:rPr>
          <w:rFonts w:hint="eastAsia" w:ascii="仿宋" w:hAnsi="仿宋" w:eastAsia="仿宋" w:cs="仿宋"/>
          <w:color w:val="000000" w:themeColor="text1"/>
          <w:kern w:val="0"/>
          <w:sz w:val="32"/>
          <w:szCs w:val="32"/>
          <w:lang w:bidi="zh-TW"/>
          <w14:textFill>
            <w14:solidFill>
              <w14:schemeClr w14:val="tx1"/>
            </w14:solidFill>
          </w14:textFill>
        </w:rPr>
        <w:t>举办首届高校足球项目师生技能比赛。</w:t>
      </w:r>
      <w:r>
        <w:rPr>
          <w:rFonts w:hint="eastAsia" w:ascii="仿宋" w:hAnsi="仿宋" w:eastAsia="仿宋" w:cs="仿宋"/>
          <w:color w:val="000000" w:themeColor="text1"/>
          <w:kern w:val="0"/>
          <w:sz w:val="32"/>
          <w:szCs w:val="32"/>
          <w:lang w:val="en-US" w:eastAsia="zh-CN" w:bidi="zh-TW"/>
          <w14:textFill>
            <w14:solidFill>
              <w14:schemeClr w14:val="tx1"/>
            </w14:solidFill>
          </w14:textFill>
        </w:rPr>
        <w:t>15所体育院校及2024年足球运动专业按照体育单招招生的院校自愿报名参赛。</w:t>
      </w:r>
    </w:p>
    <w:p>
      <w:pPr>
        <w:spacing w:line="360" w:lineRule="auto"/>
        <w:ind w:firstLine="602" w:firstLineChars="200"/>
        <w:rPr>
          <w:rFonts w:ascii="仿宋" w:hAnsi="仿宋" w:eastAsia="仿宋" w:cs="仿宋"/>
          <w:color w:val="000000" w:themeColor="text1"/>
          <w:kern w:val="0"/>
          <w:sz w:val="32"/>
          <w:szCs w:val="32"/>
          <w:lang w:bidi="zh-TW"/>
          <w14:textFill>
            <w14:solidFill>
              <w14:schemeClr w14:val="tx1"/>
            </w14:solidFill>
          </w14:textFill>
        </w:rPr>
      </w:pPr>
      <w:r>
        <w:rPr>
          <w:rFonts w:hint="eastAsia" w:ascii="仿宋" w:hAnsi="仿宋" w:eastAsia="仿宋" w:cs="仿宋"/>
          <w:kern w:val="0"/>
          <w:sz w:val="32"/>
          <w:szCs w:val="32"/>
          <w:lang w:val="en-US" w:eastAsia="zh-CN" w:bidi="zh-TW"/>
        </w:rPr>
        <w:t>请</w:t>
      </w:r>
      <w:r>
        <w:rPr>
          <w:rFonts w:hint="eastAsia" w:ascii="仿宋" w:hAnsi="仿宋" w:eastAsia="仿宋" w:cs="仿宋"/>
          <w:kern w:val="0"/>
          <w:sz w:val="32"/>
          <w:szCs w:val="32"/>
          <w:lang w:bidi="zh-TW"/>
        </w:rPr>
        <w:t>各</w:t>
      </w:r>
      <w:r>
        <w:rPr>
          <w:rFonts w:hint="eastAsia" w:ascii="仿宋" w:hAnsi="仿宋" w:eastAsia="仿宋" w:cs="仿宋"/>
          <w:kern w:val="0"/>
          <w:sz w:val="32"/>
          <w:szCs w:val="32"/>
          <w:lang w:val="en-US" w:eastAsia="zh-CN" w:bidi="zh-TW"/>
        </w:rPr>
        <w:t>有关院校</w:t>
      </w:r>
      <w:r>
        <w:rPr>
          <w:rFonts w:hint="eastAsia" w:ascii="仿宋" w:hAnsi="仿宋" w:eastAsia="仿宋" w:cs="仿宋"/>
          <w:color w:val="000000" w:themeColor="text1"/>
          <w:kern w:val="0"/>
          <w:sz w:val="32"/>
          <w:szCs w:val="32"/>
          <w:lang w:bidi="zh-TW"/>
          <w14:textFill>
            <w14:solidFill>
              <w14:schemeClr w14:val="tx1"/>
            </w14:solidFill>
          </w14:textFill>
        </w:rPr>
        <w:t>高度重视，认真对照《</w:t>
      </w:r>
      <w:r>
        <w:rPr>
          <w:rFonts w:ascii="仿宋" w:hAnsi="仿宋" w:eastAsia="仿宋" w:cs="仿宋"/>
          <w:color w:val="000000" w:themeColor="text1"/>
          <w:kern w:val="0"/>
          <w:sz w:val="32"/>
          <w:szCs w:val="32"/>
          <w:lang w:bidi="zh-TW"/>
          <w14:textFill>
            <w14:solidFill>
              <w14:schemeClr w14:val="tx1"/>
            </w14:solidFill>
          </w14:textFill>
        </w:rPr>
        <w:t>2024年高校足球项目师生技能比赛规程</w:t>
      </w:r>
      <w:r>
        <w:rPr>
          <w:rFonts w:hint="eastAsia" w:ascii="仿宋" w:hAnsi="仿宋" w:eastAsia="仿宋" w:cs="仿宋"/>
          <w:color w:val="000000" w:themeColor="text1"/>
          <w:kern w:val="0"/>
          <w:sz w:val="32"/>
          <w:szCs w:val="32"/>
          <w:lang w:bidi="zh-TW"/>
          <w14:textFill>
            <w14:solidFill>
              <w14:schemeClr w14:val="tx1"/>
            </w14:solidFill>
          </w14:textFill>
        </w:rPr>
        <w:t>》要求，积极宣传、精心组织，选拔优秀师生参赛，充分展现高校足球项目师生精神风貌、教学能力、专项技能，有效发挥示范引领和带头作用。</w:t>
      </w:r>
    </w:p>
    <w:p>
      <w:pPr>
        <w:spacing w:line="360" w:lineRule="auto"/>
        <w:ind w:firstLine="602" w:firstLineChars="200"/>
        <w:jc w:val="left"/>
        <w:rPr>
          <w:rFonts w:hint="eastAsia" w:ascii="仿宋" w:hAnsi="仿宋" w:eastAsia="仿宋" w:cs="仿宋"/>
          <w:color w:val="000000" w:themeColor="text1"/>
          <w:kern w:val="0"/>
          <w:sz w:val="32"/>
          <w:szCs w:val="32"/>
          <w:lang w:val="en-US" w:eastAsia="zh-CN" w:bidi="zh-TW"/>
          <w14:textFill>
            <w14:solidFill>
              <w14:schemeClr w14:val="tx1"/>
            </w14:solidFill>
          </w14:textFill>
        </w:rPr>
      </w:pPr>
      <w:r>
        <w:rPr>
          <w:rFonts w:hint="eastAsia" w:ascii="仿宋" w:hAnsi="仿宋" w:eastAsia="仿宋" w:cs="仿宋"/>
          <w:color w:val="000000" w:themeColor="text1"/>
          <w:kern w:val="0"/>
          <w:sz w:val="32"/>
          <w:szCs w:val="32"/>
          <w:lang w:bidi="zh-TW"/>
          <w14:textFill>
            <w14:solidFill>
              <w14:schemeClr w14:val="tx1"/>
            </w14:solidFill>
          </w14:textFill>
        </w:rPr>
        <w:t>联系人及电话：</w:t>
      </w:r>
      <w:r>
        <w:rPr>
          <w:rFonts w:hint="eastAsia" w:ascii="仿宋" w:hAnsi="仿宋" w:eastAsia="仿宋" w:cs="仿宋"/>
          <w:color w:val="000000" w:themeColor="text1"/>
          <w:kern w:val="0"/>
          <w:sz w:val="32"/>
          <w:szCs w:val="32"/>
          <w:lang w:val="en-US" w:eastAsia="zh-CN" w:bidi="zh-TW"/>
          <w14:textFill>
            <w14:solidFill>
              <w14:schemeClr w14:val="tx1"/>
            </w14:solidFill>
          </w14:textFill>
        </w:rPr>
        <w:t>体育总局科教司  李静波  010-87182704</w:t>
      </w:r>
    </w:p>
    <w:p>
      <w:pPr>
        <w:spacing w:line="360" w:lineRule="auto"/>
        <w:ind w:firstLine="602" w:firstLineChars="200"/>
        <w:jc w:val="left"/>
        <w:rPr>
          <w:rFonts w:hint="default" w:ascii="仿宋" w:hAnsi="仿宋" w:eastAsia="仿宋" w:cs="仿宋"/>
          <w:color w:val="000000" w:themeColor="text1"/>
          <w:kern w:val="0"/>
          <w:sz w:val="32"/>
          <w:szCs w:val="32"/>
          <w:lang w:val="en-US" w:eastAsia="zh-CN" w:bidi="zh-TW"/>
          <w14:textFill>
            <w14:solidFill>
              <w14:schemeClr w14:val="tx1"/>
            </w14:solidFill>
          </w14:textFill>
        </w:rPr>
      </w:pPr>
      <w:r>
        <w:rPr>
          <w:rFonts w:hint="eastAsia" w:ascii="仿宋" w:hAnsi="仿宋" w:eastAsia="仿宋" w:cs="仿宋"/>
          <w:color w:val="000000" w:themeColor="text1"/>
          <w:kern w:val="0"/>
          <w:sz w:val="32"/>
          <w:szCs w:val="32"/>
          <w:lang w:val="en-US" w:eastAsia="zh-CN" w:bidi="zh-TW"/>
          <w14:textFill>
            <w14:solidFill>
              <w14:schemeClr w14:val="tx1"/>
            </w14:solidFill>
          </w14:textFill>
        </w:rPr>
        <w:t xml:space="preserve">              山东体育学院    单  涛  15069197778</w:t>
      </w:r>
    </w:p>
    <w:p>
      <w:pPr>
        <w:spacing w:line="360" w:lineRule="auto"/>
        <w:ind w:firstLine="602" w:firstLineChars="200"/>
        <w:jc w:val="left"/>
        <w:rPr>
          <w:rFonts w:ascii="仿宋" w:hAnsi="仿宋" w:eastAsia="仿宋" w:cs="仿宋"/>
          <w:color w:val="000000" w:themeColor="text1"/>
          <w:kern w:val="0"/>
          <w:sz w:val="32"/>
          <w:szCs w:val="32"/>
          <w:lang w:bidi="zh-TW"/>
          <w14:textFill>
            <w14:solidFill>
              <w14:schemeClr w14:val="tx1"/>
            </w14:solidFill>
          </w14:textFill>
        </w:rPr>
      </w:pPr>
    </w:p>
    <w:p>
      <w:pPr>
        <w:spacing w:line="360" w:lineRule="auto"/>
        <w:ind w:firstLine="602" w:firstLineChars="200"/>
        <w:jc w:val="left"/>
        <w:rPr>
          <w:rFonts w:ascii="仿宋" w:hAnsi="仿宋" w:eastAsia="仿宋" w:cs="仿宋"/>
          <w:color w:val="000000" w:themeColor="text1"/>
          <w:kern w:val="0"/>
          <w:sz w:val="32"/>
          <w:szCs w:val="32"/>
          <w:lang w:bidi="zh-TW"/>
          <w14:textFill>
            <w14:solidFill>
              <w14:schemeClr w14:val="tx1"/>
            </w14:solidFill>
          </w14:textFill>
        </w:rPr>
      </w:pPr>
      <w:r>
        <w:rPr>
          <w:rFonts w:hint="eastAsia" w:ascii="仿宋" w:hAnsi="仿宋" w:eastAsia="仿宋" w:cs="仿宋"/>
          <w:color w:val="000000" w:themeColor="text1"/>
          <w:kern w:val="0"/>
          <w:sz w:val="32"/>
          <w:szCs w:val="32"/>
          <w:lang w:bidi="zh-TW"/>
          <w14:textFill>
            <w14:solidFill>
              <w14:schemeClr w14:val="tx1"/>
            </w14:solidFill>
          </w14:textFill>
        </w:rPr>
        <w:t>附件：</w:t>
      </w:r>
    </w:p>
    <w:p>
      <w:pPr>
        <w:spacing w:line="360" w:lineRule="auto"/>
        <w:ind w:firstLine="602" w:firstLineChars="200"/>
        <w:jc w:val="left"/>
        <w:rPr>
          <w:rFonts w:ascii="仿宋" w:hAnsi="仿宋" w:eastAsia="仿宋" w:cs="仿宋"/>
          <w:color w:val="000000" w:themeColor="text1"/>
          <w:kern w:val="0"/>
          <w:sz w:val="32"/>
          <w:szCs w:val="32"/>
          <w:lang w:bidi="zh-TW"/>
          <w14:textFill>
            <w14:solidFill>
              <w14:schemeClr w14:val="tx1"/>
            </w14:solidFill>
          </w14:textFill>
        </w:rPr>
      </w:pPr>
      <w:r>
        <w:rPr>
          <w:rFonts w:hint="eastAsia" w:ascii="仿宋" w:hAnsi="仿宋" w:eastAsia="仿宋" w:cs="仿宋"/>
          <w:color w:val="000000" w:themeColor="text1"/>
          <w:kern w:val="0"/>
          <w:sz w:val="32"/>
          <w:szCs w:val="32"/>
          <w:lang w:bidi="zh-TW"/>
          <w14:textFill>
            <w14:solidFill>
              <w14:schemeClr w14:val="tx1"/>
            </w14:solidFill>
          </w14:textFill>
        </w:rPr>
        <w:t>1</w:t>
      </w:r>
      <w:r>
        <w:rPr>
          <w:rFonts w:ascii="仿宋" w:hAnsi="仿宋" w:eastAsia="仿宋" w:cs="仿宋"/>
          <w:color w:val="000000" w:themeColor="text1"/>
          <w:kern w:val="0"/>
          <w:sz w:val="32"/>
          <w:szCs w:val="32"/>
          <w:lang w:bidi="zh-TW"/>
          <w14:textFill>
            <w14:solidFill>
              <w14:schemeClr w14:val="tx1"/>
            </w14:solidFill>
          </w14:textFill>
        </w:rPr>
        <w:t>.</w:t>
      </w:r>
      <w:r>
        <w:rPr>
          <w:sz w:val="32"/>
          <w:szCs w:val="32"/>
        </w:rPr>
        <w:t xml:space="preserve"> </w:t>
      </w:r>
      <w:r>
        <w:rPr>
          <w:rFonts w:ascii="仿宋" w:hAnsi="仿宋" w:eastAsia="仿宋" w:cs="仿宋"/>
          <w:color w:val="000000" w:themeColor="text1"/>
          <w:kern w:val="0"/>
          <w:sz w:val="32"/>
          <w:szCs w:val="32"/>
          <w:lang w:bidi="zh-TW"/>
          <w14:textFill>
            <w14:solidFill>
              <w14:schemeClr w14:val="tx1"/>
            </w14:solidFill>
          </w14:textFill>
        </w:rPr>
        <w:t>2024年高校足球项目师生技能比赛规程</w:t>
      </w:r>
      <w:bookmarkStart w:id="5" w:name="_GoBack"/>
      <w:bookmarkEnd w:id="5"/>
    </w:p>
    <w:p>
      <w:pPr>
        <w:spacing w:line="360" w:lineRule="auto"/>
        <w:ind w:firstLine="602" w:firstLineChars="200"/>
        <w:jc w:val="left"/>
        <w:rPr>
          <w:rFonts w:ascii="仿宋" w:hAnsi="仿宋" w:eastAsia="仿宋" w:cs="仿宋"/>
          <w:color w:val="000000" w:themeColor="text1"/>
          <w:kern w:val="0"/>
          <w:sz w:val="32"/>
          <w:szCs w:val="32"/>
          <w:lang w:bidi="zh-TW"/>
          <w14:textFill>
            <w14:solidFill>
              <w14:schemeClr w14:val="tx1"/>
            </w14:solidFill>
          </w14:textFill>
        </w:rPr>
      </w:pPr>
      <w:r>
        <w:rPr>
          <w:rFonts w:hint="eastAsia" w:ascii="仿宋" w:hAnsi="仿宋" w:eastAsia="仿宋" w:cs="仿宋"/>
          <w:color w:val="000000" w:themeColor="text1"/>
          <w:kern w:val="0"/>
          <w:sz w:val="32"/>
          <w:szCs w:val="32"/>
          <w:lang w:bidi="zh-TW"/>
          <w14:textFill>
            <w14:solidFill>
              <w14:schemeClr w14:val="tx1"/>
            </w14:solidFill>
          </w14:textFill>
        </w:rPr>
        <w:t>2</w:t>
      </w:r>
      <w:r>
        <w:rPr>
          <w:rFonts w:ascii="仿宋" w:hAnsi="仿宋" w:eastAsia="仿宋" w:cs="仿宋"/>
          <w:color w:val="000000" w:themeColor="text1"/>
          <w:kern w:val="0"/>
          <w:sz w:val="32"/>
          <w:szCs w:val="32"/>
          <w:lang w:bidi="zh-TW"/>
          <w14:textFill>
            <w14:solidFill>
              <w14:schemeClr w14:val="tx1"/>
            </w14:solidFill>
          </w14:textFill>
        </w:rPr>
        <w:t>.</w:t>
      </w:r>
      <w:r>
        <w:rPr>
          <w:sz w:val="32"/>
          <w:szCs w:val="32"/>
        </w:rPr>
        <w:t xml:space="preserve"> </w:t>
      </w:r>
      <w:r>
        <w:rPr>
          <w:rFonts w:ascii="仿宋" w:hAnsi="仿宋" w:eastAsia="仿宋" w:cs="仿宋"/>
          <w:color w:val="000000" w:themeColor="text1"/>
          <w:kern w:val="0"/>
          <w:sz w:val="32"/>
          <w:szCs w:val="32"/>
          <w:lang w:bidi="zh-TW"/>
          <w14:textFill>
            <w14:solidFill>
              <w14:schemeClr w14:val="tx1"/>
            </w14:solidFill>
          </w14:textFill>
        </w:rPr>
        <w:t>2024年高校足球项目师生技能比赛技能教学指导能力评分表</w:t>
      </w:r>
    </w:p>
    <w:p>
      <w:pPr>
        <w:spacing w:line="360" w:lineRule="auto"/>
        <w:ind w:firstLine="602" w:firstLineChars="200"/>
        <w:jc w:val="left"/>
        <w:rPr>
          <w:rFonts w:ascii="仿宋" w:hAnsi="仿宋" w:eastAsia="仿宋" w:cs="仿宋"/>
          <w:color w:val="000000" w:themeColor="text1"/>
          <w:kern w:val="0"/>
          <w:sz w:val="32"/>
          <w:szCs w:val="32"/>
          <w:lang w:bidi="zh-TW"/>
          <w14:textFill>
            <w14:solidFill>
              <w14:schemeClr w14:val="tx1"/>
            </w14:solidFill>
          </w14:textFill>
        </w:rPr>
      </w:pPr>
      <w:r>
        <w:rPr>
          <w:rFonts w:hint="eastAsia" w:ascii="仿宋" w:hAnsi="仿宋" w:eastAsia="仿宋" w:cs="仿宋"/>
          <w:color w:val="000000" w:themeColor="text1"/>
          <w:kern w:val="0"/>
          <w:sz w:val="32"/>
          <w:szCs w:val="32"/>
          <w:lang w:bidi="zh-TW"/>
          <w14:textFill>
            <w14:solidFill>
              <w14:schemeClr w14:val="tx1"/>
            </w14:solidFill>
          </w14:textFill>
        </w:rPr>
        <w:t>3</w:t>
      </w:r>
      <w:r>
        <w:rPr>
          <w:rFonts w:ascii="仿宋" w:hAnsi="仿宋" w:eastAsia="仿宋" w:cs="仿宋"/>
          <w:color w:val="000000" w:themeColor="text1"/>
          <w:kern w:val="0"/>
          <w:sz w:val="32"/>
          <w:szCs w:val="32"/>
          <w:lang w:bidi="zh-TW"/>
          <w14:textFill>
            <w14:solidFill>
              <w14:schemeClr w14:val="tx1"/>
            </w14:solidFill>
          </w14:textFill>
        </w:rPr>
        <w:t>.</w:t>
      </w:r>
      <w:r>
        <w:rPr>
          <w:sz w:val="32"/>
          <w:szCs w:val="32"/>
        </w:rPr>
        <w:t xml:space="preserve"> </w:t>
      </w:r>
      <w:r>
        <w:rPr>
          <w:rFonts w:ascii="仿宋" w:hAnsi="仿宋" w:eastAsia="仿宋" w:cs="仿宋"/>
          <w:color w:val="000000" w:themeColor="text1"/>
          <w:kern w:val="0"/>
          <w:sz w:val="32"/>
          <w:szCs w:val="32"/>
          <w:lang w:bidi="zh-TW"/>
          <w14:textFill>
            <w14:solidFill>
              <w14:schemeClr w14:val="tx1"/>
            </w14:solidFill>
          </w14:textFill>
        </w:rPr>
        <w:t>2024年高校足球项目师生技能比赛报名表</w:t>
      </w:r>
    </w:p>
    <w:p>
      <w:pPr>
        <w:spacing w:line="360" w:lineRule="auto"/>
        <w:ind w:firstLine="602" w:firstLineChars="200"/>
        <w:jc w:val="left"/>
        <w:rPr>
          <w:rFonts w:ascii="仿宋" w:hAnsi="仿宋" w:eastAsia="仿宋" w:cs="仿宋"/>
          <w:color w:val="000000" w:themeColor="text1"/>
          <w:kern w:val="0"/>
          <w:sz w:val="32"/>
          <w:szCs w:val="32"/>
          <w:lang w:bidi="zh-TW"/>
          <w14:textFill>
            <w14:solidFill>
              <w14:schemeClr w14:val="tx1"/>
            </w14:solidFill>
          </w14:textFill>
        </w:rPr>
      </w:pPr>
      <w:r>
        <w:rPr>
          <w:rFonts w:hint="eastAsia" w:ascii="仿宋" w:hAnsi="仿宋" w:eastAsia="仿宋" w:cs="仿宋"/>
          <w:color w:val="000000" w:themeColor="text1"/>
          <w:kern w:val="0"/>
          <w:sz w:val="32"/>
          <w:szCs w:val="32"/>
          <w:lang w:bidi="zh-TW"/>
          <w14:textFill>
            <w14:solidFill>
              <w14:schemeClr w14:val="tx1"/>
            </w14:solidFill>
          </w14:textFill>
        </w:rPr>
        <w:t>4</w:t>
      </w:r>
      <w:r>
        <w:rPr>
          <w:rFonts w:ascii="仿宋" w:hAnsi="仿宋" w:eastAsia="仿宋" w:cs="仿宋"/>
          <w:color w:val="000000" w:themeColor="text1"/>
          <w:kern w:val="0"/>
          <w:sz w:val="32"/>
          <w:szCs w:val="32"/>
          <w:lang w:bidi="zh-TW"/>
          <w14:textFill>
            <w14:solidFill>
              <w14:schemeClr w14:val="tx1"/>
            </w14:solidFill>
          </w14:textFill>
        </w:rPr>
        <w:t>.</w:t>
      </w:r>
      <w:r>
        <w:rPr>
          <w:rFonts w:hint="eastAsia" w:ascii="仿宋" w:hAnsi="仿宋" w:eastAsia="仿宋" w:cs="仿宋"/>
          <w:color w:val="000000" w:themeColor="text1"/>
          <w:kern w:val="0"/>
          <w:sz w:val="32"/>
          <w:szCs w:val="32"/>
          <w:lang w:bidi="zh-TW"/>
          <w14:textFill>
            <w14:solidFill>
              <w14:schemeClr w14:val="tx1"/>
            </w14:solidFill>
          </w14:textFill>
        </w:rPr>
        <w:t xml:space="preserve"> </w:t>
      </w:r>
      <w:r>
        <w:rPr>
          <w:rFonts w:ascii="仿宋" w:hAnsi="仿宋" w:eastAsia="仿宋" w:cs="仿宋"/>
          <w:color w:val="000000" w:themeColor="text1"/>
          <w:kern w:val="0"/>
          <w:sz w:val="32"/>
          <w:szCs w:val="32"/>
          <w:lang w:bidi="zh-TW"/>
          <w14:textFill>
            <w14:solidFill>
              <w14:schemeClr w14:val="tx1"/>
            </w14:solidFill>
          </w14:textFill>
        </w:rPr>
        <w:t>2024年高校足球项目师生技能比赛安全应急预案</w:t>
      </w:r>
    </w:p>
    <w:p>
      <w:pPr>
        <w:spacing w:line="360" w:lineRule="auto"/>
        <w:ind w:firstLine="602" w:firstLineChars="200"/>
        <w:jc w:val="left"/>
        <w:rPr>
          <w:rFonts w:ascii="仿宋" w:hAnsi="仿宋" w:eastAsia="仿宋" w:cs="仿宋"/>
          <w:color w:val="000000" w:themeColor="text1"/>
          <w:kern w:val="0"/>
          <w:sz w:val="32"/>
          <w:szCs w:val="32"/>
          <w:lang w:bidi="zh-TW"/>
          <w14:textFill>
            <w14:solidFill>
              <w14:schemeClr w14:val="tx1"/>
            </w14:solidFill>
          </w14:textFill>
        </w:rPr>
      </w:pPr>
    </w:p>
    <w:p>
      <w:pPr>
        <w:spacing w:line="360" w:lineRule="auto"/>
        <w:ind w:firstLine="602" w:firstLineChars="200"/>
        <w:jc w:val="left"/>
        <w:rPr>
          <w:rFonts w:ascii="仿宋" w:hAnsi="仿宋" w:eastAsia="仿宋" w:cs="仿宋"/>
          <w:color w:val="000000" w:themeColor="text1"/>
          <w:kern w:val="0"/>
          <w:sz w:val="32"/>
          <w:szCs w:val="32"/>
          <w:lang w:bidi="zh-TW"/>
          <w14:textFill>
            <w14:solidFill>
              <w14:schemeClr w14:val="tx1"/>
            </w14:solidFill>
          </w14:textFill>
        </w:rPr>
      </w:pPr>
    </w:p>
    <w:p>
      <w:pPr>
        <w:spacing w:line="360" w:lineRule="auto"/>
        <w:ind w:firstLine="602" w:firstLineChars="200"/>
        <w:jc w:val="center"/>
        <w:rPr>
          <w:rFonts w:ascii="仿宋" w:hAnsi="仿宋" w:eastAsia="仿宋" w:cs="仿宋"/>
          <w:color w:val="000000" w:themeColor="text1"/>
          <w:kern w:val="0"/>
          <w:sz w:val="32"/>
          <w:szCs w:val="32"/>
          <w:lang w:bidi="zh-TW"/>
          <w14:textFill>
            <w14:solidFill>
              <w14:schemeClr w14:val="tx1"/>
            </w14:solidFill>
          </w14:textFill>
        </w:rPr>
      </w:pPr>
      <w:r>
        <w:rPr>
          <w:rFonts w:hint="eastAsia" w:ascii="仿宋" w:hAnsi="仿宋" w:eastAsia="仿宋" w:cs="仿宋"/>
          <w:color w:val="000000" w:themeColor="text1"/>
          <w:kern w:val="0"/>
          <w:sz w:val="32"/>
          <w:szCs w:val="32"/>
          <w:lang w:val="en-US" w:eastAsia="zh-CN" w:bidi="zh-TW"/>
          <w14:textFill>
            <w14:solidFill>
              <w14:schemeClr w14:val="tx1"/>
            </w14:solidFill>
          </w14:textFill>
        </w:rPr>
        <w:t xml:space="preserve">               </w:t>
      </w:r>
      <w:r>
        <w:rPr>
          <w:rFonts w:hint="eastAsia" w:ascii="仿宋" w:hAnsi="仿宋" w:eastAsia="仿宋" w:cs="仿宋"/>
          <w:color w:val="000000" w:themeColor="text1"/>
          <w:kern w:val="0"/>
          <w:sz w:val="32"/>
          <w:szCs w:val="32"/>
          <w:lang w:bidi="zh-TW"/>
          <w14:textFill>
            <w14:solidFill>
              <w14:schemeClr w14:val="tx1"/>
            </w14:solidFill>
          </w14:textFill>
        </w:rPr>
        <w:t>体育总局科教司</w:t>
      </w:r>
    </w:p>
    <w:p>
      <w:pPr>
        <w:spacing w:line="360" w:lineRule="auto"/>
        <w:ind w:firstLine="602" w:firstLineChars="200"/>
        <w:jc w:val="center"/>
        <w:rPr>
          <w:rFonts w:ascii="仿宋" w:hAnsi="仿宋" w:eastAsia="仿宋" w:cs="仿宋"/>
          <w:color w:val="000000" w:themeColor="text1"/>
          <w:kern w:val="0"/>
          <w:sz w:val="32"/>
          <w:szCs w:val="32"/>
          <w:lang w:bidi="zh-TW"/>
          <w14:textFill>
            <w14:solidFill>
              <w14:schemeClr w14:val="tx1"/>
            </w14:solidFill>
          </w14:textFill>
        </w:rPr>
      </w:pPr>
      <w:r>
        <w:rPr>
          <w:rFonts w:hint="eastAsia" w:ascii="仿宋" w:hAnsi="仿宋" w:eastAsia="仿宋" w:cs="仿宋"/>
          <w:color w:val="000000" w:themeColor="text1"/>
          <w:kern w:val="0"/>
          <w:sz w:val="32"/>
          <w:szCs w:val="32"/>
          <w:lang w:val="en-US" w:eastAsia="zh-CN" w:bidi="zh-TW"/>
          <w14:textFill>
            <w14:solidFill>
              <w14:schemeClr w14:val="tx1"/>
            </w14:solidFill>
          </w14:textFill>
        </w:rPr>
        <w:t xml:space="preserve">               </w:t>
      </w:r>
      <w:r>
        <w:rPr>
          <w:rFonts w:hint="eastAsia" w:ascii="仿宋" w:hAnsi="仿宋" w:eastAsia="仿宋" w:cs="仿宋"/>
          <w:color w:val="000000" w:themeColor="text1"/>
          <w:kern w:val="0"/>
          <w:sz w:val="32"/>
          <w:szCs w:val="32"/>
          <w:lang w:bidi="zh-TW"/>
          <w14:textFill>
            <w14:solidFill>
              <w14:schemeClr w14:val="tx1"/>
            </w14:solidFill>
          </w14:textFill>
        </w:rPr>
        <w:t>2</w:t>
      </w:r>
      <w:r>
        <w:rPr>
          <w:rFonts w:ascii="仿宋" w:hAnsi="仿宋" w:eastAsia="仿宋" w:cs="仿宋"/>
          <w:color w:val="000000" w:themeColor="text1"/>
          <w:kern w:val="0"/>
          <w:sz w:val="32"/>
          <w:szCs w:val="32"/>
          <w:lang w:bidi="zh-TW"/>
          <w14:textFill>
            <w14:solidFill>
              <w14:schemeClr w14:val="tx1"/>
            </w14:solidFill>
          </w14:textFill>
        </w:rPr>
        <w:t>024</w:t>
      </w:r>
      <w:r>
        <w:rPr>
          <w:rFonts w:hint="eastAsia" w:ascii="仿宋" w:hAnsi="仿宋" w:eastAsia="仿宋" w:cs="仿宋"/>
          <w:color w:val="000000" w:themeColor="text1"/>
          <w:kern w:val="0"/>
          <w:sz w:val="32"/>
          <w:szCs w:val="32"/>
          <w:lang w:bidi="zh-TW"/>
          <w14:textFill>
            <w14:solidFill>
              <w14:schemeClr w14:val="tx1"/>
            </w14:solidFill>
          </w14:textFill>
        </w:rPr>
        <w:t>年</w:t>
      </w:r>
      <w:r>
        <w:rPr>
          <w:rFonts w:ascii="仿宋" w:hAnsi="仿宋" w:eastAsia="仿宋" w:cs="仿宋"/>
          <w:color w:val="000000" w:themeColor="text1"/>
          <w:kern w:val="0"/>
          <w:sz w:val="32"/>
          <w:szCs w:val="32"/>
          <w:lang w:bidi="zh-TW"/>
          <w14:textFill>
            <w14:solidFill>
              <w14:schemeClr w14:val="tx1"/>
            </w14:solidFill>
          </w14:textFill>
        </w:rPr>
        <w:t>9</w:t>
      </w:r>
      <w:r>
        <w:rPr>
          <w:rFonts w:hint="eastAsia" w:ascii="仿宋" w:hAnsi="仿宋" w:eastAsia="仿宋" w:cs="仿宋"/>
          <w:color w:val="000000" w:themeColor="text1"/>
          <w:kern w:val="0"/>
          <w:sz w:val="32"/>
          <w:szCs w:val="32"/>
          <w:lang w:bidi="zh-TW"/>
          <w14:textFill>
            <w14:solidFill>
              <w14:schemeClr w14:val="tx1"/>
            </w14:solidFill>
          </w14:textFill>
        </w:rPr>
        <w:t>月</w:t>
      </w:r>
      <w:r>
        <w:rPr>
          <w:rFonts w:hint="eastAsia" w:ascii="仿宋" w:hAnsi="仿宋" w:eastAsia="仿宋" w:cs="仿宋"/>
          <w:color w:val="000000" w:themeColor="text1"/>
          <w:kern w:val="0"/>
          <w:sz w:val="32"/>
          <w:szCs w:val="32"/>
          <w:lang w:val="en-US" w:eastAsia="zh-CN" w:bidi="zh-TW"/>
          <w14:textFill>
            <w14:solidFill>
              <w14:schemeClr w14:val="tx1"/>
            </w14:solidFill>
          </w14:textFill>
        </w:rPr>
        <w:t>24</w:t>
      </w:r>
      <w:r>
        <w:rPr>
          <w:rFonts w:hint="eastAsia" w:ascii="仿宋" w:hAnsi="仿宋" w:eastAsia="仿宋" w:cs="仿宋"/>
          <w:color w:val="000000" w:themeColor="text1"/>
          <w:kern w:val="0"/>
          <w:sz w:val="32"/>
          <w:szCs w:val="32"/>
          <w:lang w:bidi="zh-TW"/>
          <w14:textFill>
            <w14:solidFill>
              <w14:schemeClr w14:val="tx1"/>
            </w14:solidFill>
          </w14:textFill>
        </w:rPr>
        <w:t>日</w:t>
      </w:r>
    </w:p>
    <w:p>
      <w:pPr>
        <w:widowControl/>
        <w:jc w:val="left"/>
        <w:rPr>
          <w:rFonts w:ascii="仿宋_GB2312" w:hAnsi="宋体" w:eastAsia="仿宋_GB2312"/>
          <w:b/>
          <w:sz w:val="32"/>
          <w:szCs w:val="32"/>
        </w:rPr>
      </w:pPr>
      <w:r>
        <w:rPr>
          <w:rFonts w:ascii="黑体" w:hAnsi="黑体" w:eastAsia="黑体" w:cs="仿宋"/>
          <w:sz w:val="32"/>
          <w:szCs w:val="32"/>
        </w:rPr>
        <w:br w:type="page"/>
      </w:r>
      <w:r>
        <w:rPr>
          <w:rFonts w:hint="eastAsia" w:ascii="仿宋_GB2312" w:hAnsi="宋体" w:eastAsia="仿宋_GB2312"/>
          <w:b/>
          <w:sz w:val="32"/>
          <w:szCs w:val="32"/>
        </w:rPr>
        <w:t>附件1：</w:t>
      </w:r>
    </w:p>
    <w:p>
      <w:pPr>
        <w:pStyle w:val="2"/>
      </w:pPr>
      <w:r>
        <w:t>2024年高校足球项目师生技能比赛</w:t>
      </w:r>
      <w:r>
        <w:rPr>
          <w:rFonts w:hint="eastAsia"/>
        </w:rPr>
        <w:t>规程</w:t>
      </w:r>
    </w:p>
    <w:p/>
    <w:p>
      <w:pPr>
        <w:pStyle w:val="3"/>
        <w:ind w:firstLine="521"/>
        <w:rPr>
          <w:sz w:val="28"/>
          <w:szCs w:val="28"/>
        </w:rPr>
      </w:pPr>
      <w:r>
        <w:rPr>
          <w:rFonts w:hint="eastAsia"/>
          <w:sz w:val="28"/>
          <w:szCs w:val="28"/>
        </w:rPr>
        <w:t>一、主办、承办单位</w:t>
      </w:r>
    </w:p>
    <w:p>
      <w:pPr>
        <w:pStyle w:val="5"/>
        <w:ind w:firstLine="522"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主办单位</w:t>
      </w:r>
      <w:r>
        <w:rPr>
          <w:rFonts w:hint="eastAsia" w:ascii="仿宋" w:hAnsi="仿宋" w:eastAsia="仿宋" w:cs="仿宋"/>
          <w:sz w:val="28"/>
          <w:szCs w:val="28"/>
          <w:lang w:val="zh-TW"/>
        </w:rPr>
        <w:t>：</w:t>
      </w:r>
      <w:r>
        <w:rPr>
          <w:rFonts w:hint="eastAsia" w:ascii="仿宋" w:hAnsi="仿宋" w:eastAsia="仿宋" w:cs="仿宋"/>
          <w:sz w:val="28"/>
          <w:szCs w:val="28"/>
          <w:lang w:val="zh-TW" w:eastAsia="zh-TW"/>
        </w:rPr>
        <w:t>国家体育总局科教司</w:t>
      </w:r>
    </w:p>
    <w:p>
      <w:pPr>
        <w:pStyle w:val="5"/>
        <w:ind w:firstLine="522" w:firstLineChars="200"/>
        <w:rPr>
          <w:rFonts w:ascii="仿宋" w:hAnsi="仿宋" w:eastAsia="仿宋" w:cs="仿宋"/>
          <w:sz w:val="28"/>
          <w:szCs w:val="28"/>
          <w:highlight w:val="yellow"/>
        </w:rPr>
      </w:pPr>
      <w:r>
        <w:rPr>
          <w:rFonts w:hint="eastAsia" w:ascii="仿宋" w:hAnsi="仿宋" w:eastAsia="仿宋" w:cs="仿宋"/>
          <w:sz w:val="28"/>
          <w:szCs w:val="28"/>
          <w:lang w:val="zh-TW"/>
        </w:rPr>
        <w:t>承办单位：</w:t>
      </w:r>
      <w:r>
        <w:rPr>
          <w:rFonts w:hint="eastAsia" w:ascii="仿宋" w:hAnsi="仿宋" w:eastAsia="仿宋" w:cs="仿宋"/>
          <w:sz w:val="28"/>
          <w:szCs w:val="28"/>
        </w:rPr>
        <w:t>山东体育学院</w:t>
      </w:r>
    </w:p>
    <w:p>
      <w:pPr>
        <w:pStyle w:val="3"/>
        <w:ind w:firstLine="521"/>
        <w:rPr>
          <w:sz w:val="28"/>
          <w:szCs w:val="28"/>
        </w:rPr>
      </w:pPr>
      <w:r>
        <w:rPr>
          <w:rFonts w:hint="eastAsia"/>
          <w:sz w:val="28"/>
          <w:szCs w:val="28"/>
        </w:rPr>
        <w:t>二、比赛时间与地点</w:t>
      </w:r>
    </w:p>
    <w:p>
      <w:pPr>
        <w:pStyle w:val="5"/>
        <w:ind w:firstLine="522" w:firstLineChars="200"/>
        <w:rPr>
          <w:rFonts w:ascii="仿宋" w:hAnsi="仿宋" w:eastAsia="仿宋" w:cs="仿宋"/>
          <w:sz w:val="28"/>
          <w:szCs w:val="28"/>
        </w:rPr>
      </w:pPr>
      <w:r>
        <w:rPr>
          <w:rFonts w:hint="eastAsia" w:ascii="仿宋" w:hAnsi="仿宋" w:eastAsia="仿宋" w:cs="仿宋"/>
          <w:sz w:val="28"/>
          <w:szCs w:val="28"/>
          <w:lang w:val="zh-TW"/>
        </w:rPr>
        <w:t>（</w:t>
      </w:r>
      <w:r>
        <w:rPr>
          <w:rFonts w:hint="eastAsia" w:ascii="仿宋" w:hAnsi="仿宋" w:eastAsia="仿宋" w:cs="仿宋"/>
          <w:sz w:val="28"/>
          <w:szCs w:val="28"/>
        </w:rPr>
        <w:t>一</w:t>
      </w:r>
      <w:r>
        <w:rPr>
          <w:rFonts w:hint="eastAsia" w:ascii="仿宋" w:hAnsi="仿宋" w:eastAsia="仿宋" w:cs="仿宋"/>
          <w:sz w:val="28"/>
          <w:szCs w:val="28"/>
          <w:lang w:val="zh-TW"/>
        </w:rPr>
        <w:t>）</w:t>
      </w:r>
      <w:r>
        <w:rPr>
          <w:rFonts w:hint="eastAsia" w:ascii="仿宋" w:hAnsi="仿宋" w:eastAsia="仿宋" w:cs="仿宋"/>
          <w:sz w:val="28"/>
          <w:szCs w:val="28"/>
        </w:rPr>
        <w:t>时间：</w:t>
      </w:r>
      <w:r>
        <w:rPr>
          <w:rFonts w:hint="eastAsia" w:ascii="仿宋" w:hAnsi="仿宋" w:eastAsia="仿宋" w:cs="仿宋"/>
          <w:sz w:val="28"/>
          <w:szCs w:val="28"/>
          <w:lang w:val="zh-TW" w:eastAsia="zh-TW"/>
        </w:rPr>
        <w:t>202</w:t>
      </w:r>
      <w:r>
        <w:rPr>
          <w:rFonts w:ascii="仿宋" w:hAnsi="仿宋" w:eastAsia="PMingLiU" w:cs="仿宋"/>
          <w:sz w:val="28"/>
          <w:szCs w:val="28"/>
          <w:lang w:val="zh-TW" w:eastAsia="zh-TW"/>
        </w:rPr>
        <w:t>4</w:t>
      </w:r>
      <w:r>
        <w:rPr>
          <w:rFonts w:hint="eastAsia" w:ascii="仿宋" w:hAnsi="仿宋" w:eastAsia="仿宋" w:cs="仿宋"/>
          <w:sz w:val="28"/>
          <w:szCs w:val="28"/>
          <w:lang w:val="zh-TW" w:eastAsia="zh-TW"/>
        </w:rPr>
        <w:t>年</w:t>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lang w:val="zh-TW" w:eastAsia="zh-TW"/>
        </w:rPr>
        <w:t>月</w:t>
      </w:r>
      <w:r>
        <w:rPr>
          <w:rFonts w:ascii="仿宋" w:hAnsi="仿宋" w:eastAsia="仿宋" w:cs="仿宋"/>
          <w:sz w:val="28"/>
          <w:szCs w:val="28"/>
        </w:rPr>
        <w:t>23</w:t>
      </w:r>
      <w:r>
        <w:rPr>
          <w:rFonts w:hint="eastAsia" w:ascii="仿宋" w:hAnsi="仿宋" w:eastAsia="仿宋" w:cs="仿宋"/>
          <w:sz w:val="28"/>
          <w:szCs w:val="28"/>
        </w:rPr>
        <w:t>日—1</w:t>
      </w:r>
      <w:r>
        <w:rPr>
          <w:rFonts w:ascii="仿宋" w:hAnsi="仿宋" w:eastAsia="仿宋" w:cs="仿宋"/>
          <w:sz w:val="28"/>
          <w:szCs w:val="28"/>
        </w:rPr>
        <w:t>0</w:t>
      </w:r>
      <w:r>
        <w:rPr>
          <w:rFonts w:hint="eastAsia" w:ascii="仿宋" w:hAnsi="仿宋" w:eastAsia="仿宋" w:cs="仿宋"/>
          <w:sz w:val="28"/>
          <w:szCs w:val="28"/>
        </w:rPr>
        <w:t>月</w:t>
      </w:r>
      <w:r>
        <w:rPr>
          <w:rFonts w:ascii="仿宋" w:hAnsi="仿宋" w:eastAsia="仿宋" w:cs="仿宋"/>
          <w:sz w:val="28"/>
          <w:szCs w:val="28"/>
        </w:rPr>
        <w:t>25</w:t>
      </w:r>
      <w:r>
        <w:rPr>
          <w:rFonts w:hint="eastAsia" w:ascii="仿宋" w:hAnsi="仿宋" w:eastAsia="仿宋" w:cs="仿宋"/>
          <w:sz w:val="28"/>
          <w:szCs w:val="28"/>
        </w:rPr>
        <w:t>日</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（二）地点：山东省日照市，山东体育学院日照校区</w:t>
      </w:r>
    </w:p>
    <w:p>
      <w:pPr>
        <w:pStyle w:val="3"/>
        <w:ind w:firstLine="521"/>
        <w:rPr>
          <w:sz w:val="28"/>
          <w:szCs w:val="28"/>
        </w:rPr>
      </w:pPr>
      <w:r>
        <w:rPr>
          <w:rFonts w:hint="eastAsia"/>
          <w:sz w:val="28"/>
          <w:szCs w:val="28"/>
        </w:rPr>
        <w:t>三、竞赛日程</w:t>
      </w:r>
    </w:p>
    <w:tbl>
      <w:tblPr>
        <w:tblStyle w:val="9"/>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95"/>
        <w:gridCol w:w="1950"/>
        <w:gridCol w:w="2196"/>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2655" w:type="dxa"/>
            <w:gridSpan w:val="2"/>
            <w:tcBorders>
              <w:top w:val="single" w:color="auto" w:sz="4" w:space="0"/>
              <w:left w:val="single" w:color="auto" w:sz="4" w:space="0"/>
              <w:bottom w:val="single" w:color="auto" w:sz="4" w:space="0"/>
              <w:right w:val="single" w:color="auto" w:sz="4" w:space="0"/>
            </w:tcBorders>
            <w:vAlign w:val="center"/>
          </w:tcPr>
          <w:p>
            <w:pPr>
              <w:pStyle w:val="24"/>
              <w:spacing w:before="78"/>
              <w:jc w:val="center"/>
              <w:rPr>
                <w:rFonts w:ascii="宋体" w:hAnsi="宋体" w:eastAsia="宋体"/>
                <w:b/>
                <w:bCs/>
                <w:color w:val="auto"/>
                <w:spacing w:val="-3"/>
                <w:sz w:val="28"/>
                <w:szCs w:val="28"/>
              </w:rPr>
            </w:pPr>
            <w:r>
              <w:rPr>
                <w:rFonts w:ascii="宋体" w:hAnsi="宋体" w:eastAsia="宋体"/>
                <w:b/>
                <w:bCs/>
                <w:color w:val="auto"/>
                <w:spacing w:val="-8"/>
                <w:sz w:val="28"/>
                <w:szCs w:val="28"/>
              </w:rPr>
              <w:t>时间</w:t>
            </w:r>
          </w:p>
        </w:tc>
        <w:tc>
          <w:tcPr>
            <w:tcW w:w="1950" w:type="dxa"/>
            <w:tcBorders>
              <w:top w:val="single" w:color="auto" w:sz="4" w:space="0"/>
              <w:left w:val="single" w:color="auto" w:sz="4" w:space="0"/>
              <w:bottom w:val="single" w:color="auto" w:sz="4" w:space="0"/>
              <w:right w:val="single" w:color="auto" w:sz="4" w:space="0"/>
            </w:tcBorders>
            <w:vAlign w:val="center"/>
          </w:tcPr>
          <w:p>
            <w:pPr>
              <w:pStyle w:val="24"/>
              <w:spacing w:before="172"/>
              <w:jc w:val="center"/>
              <w:rPr>
                <w:rFonts w:ascii="宋体" w:hAnsi="宋体" w:eastAsia="宋体"/>
                <w:b/>
                <w:bCs/>
                <w:color w:val="auto"/>
                <w:sz w:val="28"/>
                <w:szCs w:val="28"/>
              </w:rPr>
            </w:pPr>
            <w:r>
              <w:rPr>
                <w:rFonts w:ascii="宋体" w:hAnsi="宋体" w:eastAsia="宋体"/>
                <w:b/>
                <w:bCs/>
                <w:color w:val="auto"/>
                <w:spacing w:val="-3"/>
                <w:sz w:val="28"/>
                <w:szCs w:val="28"/>
              </w:rPr>
              <w:t>项目</w:t>
            </w:r>
          </w:p>
        </w:tc>
        <w:tc>
          <w:tcPr>
            <w:tcW w:w="2196" w:type="dxa"/>
            <w:tcBorders>
              <w:top w:val="single" w:color="auto" w:sz="4" w:space="0"/>
              <w:left w:val="single" w:color="auto" w:sz="4" w:space="0"/>
              <w:bottom w:val="single" w:color="auto" w:sz="4" w:space="0"/>
              <w:right w:val="single" w:color="auto" w:sz="4" w:space="0"/>
            </w:tcBorders>
            <w:vAlign w:val="center"/>
          </w:tcPr>
          <w:p>
            <w:pPr>
              <w:pStyle w:val="24"/>
              <w:spacing w:before="172"/>
              <w:jc w:val="center"/>
              <w:rPr>
                <w:rFonts w:ascii="宋体" w:hAnsi="宋体" w:eastAsia="宋体"/>
                <w:b/>
                <w:bCs/>
                <w:color w:val="auto"/>
                <w:sz w:val="28"/>
                <w:szCs w:val="28"/>
              </w:rPr>
            </w:pPr>
            <w:r>
              <w:rPr>
                <w:rFonts w:ascii="宋体" w:hAnsi="宋体" w:eastAsia="宋体"/>
                <w:b/>
                <w:bCs/>
                <w:color w:val="auto"/>
                <w:spacing w:val="-3"/>
                <w:sz w:val="28"/>
                <w:szCs w:val="28"/>
              </w:rPr>
              <w:t>参加人员</w:t>
            </w:r>
          </w:p>
        </w:tc>
        <w:tc>
          <w:tcPr>
            <w:tcW w:w="1703" w:type="dxa"/>
            <w:tcBorders>
              <w:top w:val="single" w:color="auto" w:sz="4" w:space="0"/>
              <w:left w:val="single" w:color="auto" w:sz="4" w:space="0"/>
              <w:bottom w:val="single" w:color="auto" w:sz="4" w:space="0"/>
              <w:right w:val="single" w:color="auto" w:sz="4" w:space="0"/>
            </w:tcBorders>
            <w:vAlign w:val="center"/>
          </w:tcPr>
          <w:p>
            <w:pPr>
              <w:pStyle w:val="24"/>
              <w:spacing w:before="172"/>
              <w:jc w:val="center"/>
              <w:rPr>
                <w:rFonts w:ascii="宋体" w:hAnsi="宋体" w:eastAsia="宋体"/>
                <w:b/>
                <w:bCs/>
                <w:color w:val="auto"/>
                <w:sz w:val="28"/>
                <w:szCs w:val="28"/>
              </w:rPr>
            </w:pPr>
            <w:r>
              <w:rPr>
                <w:rFonts w:ascii="宋体" w:hAnsi="宋体" w:eastAsia="宋体"/>
                <w:b/>
                <w:bCs/>
                <w:color w:val="auto"/>
                <w:spacing w:val="-2"/>
                <w:sz w:val="28"/>
                <w:szCs w:val="28"/>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960" w:type="dxa"/>
            <w:vMerge w:val="restart"/>
            <w:tcBorders>
              <w:top w:val="single" w:color="auto" w:sz="4" w:space="0"/>
              <w:left w:val="single" w:color="auto" w:sz="4" w:space="0"/>
              <w:right w:val="single" w:color="auto" w:sz="4" w:space="0"/>
            </w:tcBorders>
            <w:vAlign w:val="center"/>
          </w:tcPr>
          <w:p>
            <w:pPr>
              <w:pStyle w:val="24"/>
              <w:spacing w:before="78"/>
              <w:ind w:right="196"/>
              <w:jc w:val="center"/>
              <w:rPr>
                <w:rFonts w:ascii="宋体" w:hAnsi="宋体" w:eastAsia="宋体"/>
                <w:color w:val="auto"/>
                <w:sz w:val="21"/>
                <w:szCs w:val="21"/>
              </w:rPr>
            </w:pPr>
            <w:r>
              <w:rPr>
                <w:rFonts w:hint="eastAsia" w:ascii="宋体" w:hAnsi="宋体" w:eastAsia="宋体"/>
                <w:color w:val="auto"/>
                <w:spacing w:val="-6"/>
                <w:sz w:val="21"/>
                <w:szCs w:val="21"/>
              </w:rPr>
              <w:t>1</w:t>
            </w:r>
            <w:r>
              <w:rPr>
                <w:rFonts w:ascii="宋体" w:hAnsi="宋体" w:eastAsia="宋体"/>
                <w:color w:val="auto"/>
                <w:spacing w:val="-6"/>
                <w:sz w:val="21"/>
                <w:szCs w:val="21"/>
              </w:rPr>
              <w:t>0</w:t>
            </w:r>
            <w:r>
              <w:rPr>
                <w:rFonts w:hint="eastAsia" w:ascii="宋体" w:hAnsi="宋体" w:eastAsia="宋体"/>
                <w:color w:val="auto"/>
                <w:spacing w:val="-6"/>
                <w:sz w:val="21"/>
                <w:szCs w:val="21"/>
              </w:rPr>
              <w:t>月2</w:t>
            </w:r>
            <w:r>
              <w:rPr>
                <w:rFonts w:ascii="宋体" w:hAnsi="宋体" w:eastAsia="宋体"/>
                <w:color w:val="auto"/>
                <w:spacing w:val="-6"/>
                <w:sz w:val="21"/>
                <w:szCs w:val="21"/>
              </w:rPr>
              <w:t>3</w:t>
            </w:r>
            <w:r>
              <w:rPr>
                <w:rFonts w:hint="eastAsia" w:ascii="宋体" w:hAnsi="宋体" w:eastAsia="宋体"/>
                <w:color w:val="auto"/>
                <w:spacing w:val="-6"/>
                <w:sz w:val="21"/>
                <w:szCs w:val="21"/>
              </w:rPr>
              <w:t>日</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ascii="宋体" w:hAnsi="宋体" w:eastAsia="宋体"/>
                <w:szCs w:val="21"/>
              </w:rPr>
              <w:t>09:00-17:00</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ascii="宋体" w:hAnsi="宋体" w:eastAsia="宋体"/>
                <w:szCs w:val="21"/>
              </w:rPr>
              <w:t>报到</w:t>
            </w:r>
          </w:p>
        </w:tc>
        <w:tc>
          <w:tcPr>
            <w:tcW w:w="2196" w:type="dxa"/>
            <w:tcBorders>
              <w:top w:val="single" w:color="auto" w:sz="4" w:space="0"/>
              <w:left w:val="single" w:color="auto" w:sz="4" w:space="0"/>
              <w:bottom w:val="single" w:color="auto" w:sz="4" w:space="0"/>
              <w:right w:val="single" w:color="auto" w:sz="4" w:space="0"/>
            </w:tcBorders>
            <w:vAlign w:val="center"/>
          </w:tcPr>
          <w:p>
            <w:pPr>
              <w:pStyle w:val="24"/>
              <w:spacing w:before="78"/>
              <w:jc w:val="center"/>
              <w:rPr>
                <w:rFonts w:ascii="宋体" w:hAnsi="宋体" w:eastAsia="宋体"/>
                <w:color w:val="auto"/>
                <w:sz w:val="21"/>
                <w:szCs w:val="21"/>
              </w:rPr>
            </w:pPr>
            <w:r>
              <w:rPr>
                <w:rFonts w:ascii="宋体" w:hAnsi="宋体" w:eastAsia="宋体"/>
                <w:color w:val="auto"/>
                <w:sz w:val="21"/>
                <w:szCs w:val="21"/>
              </w:rPr>
              <w:t>裁判员、参赛代表队</w:t>
            </w:r>
          </w:p>
        </w:tc>
        <w:tc>
          <w:tcPr>
            <w:tcW w:w="1703" w:type="dxa"/>
            <w:tcBorders>
              <w:top w:val="single" w:color="auto" w:sz="4" w:space="0"/>
              <w:left w:val="single" w:color="auto" w:sz="4" w:space="0"/>
              <w:bottom w:val="single" w:color="auto" w:sz="4" w:space="0"/>
              <w:right w:val="single" w:color="auto" w:sz="4" w:space="0"/>
            </w:tcBorders>
            <w:vAlign w:val="center"/>
          </w:tcPr>
          <w:p>
            <w:pPr>
              <w:pStyle w:val="24"/>
              <w:spacing w:before="78"/>
              <w:jc w:val="center"/>
              <w:rPr>
                <w:rFonts w:ascii="宋体" w:hAnsi="宋体" w:eastAsia="宋体"/>
                <w:color w:val="auto"/>
                <w:sz w:val="21"/>
                <w:szCs w:val="21"/>
              </w:rPr>
            </w:pPr>
            <w:r>
              <w:rPr>
                <w:rFonts w:ascii="宋体" w:hAnsi="宋体" w:eastAsia="宋体"/>
                <w:color w:val="auto"/>
                <w:spacing w:val="-3"/>
                <w:sz w:val="21"/>
                <w:szCs w:val="21"/>
              </w:rPr>
              <w:t>住宿酒店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jc w:val="center"/>
        </w:trPr>
        <w:tc>
          <w:tcPr>
            <w:tcW w:w="960" w:type="dxa"/>
            <w:vMerge w:val="continue"/>
            <w:tcBorders>
              <w:left w:val="single" w:color="auto" w:sz="4" w:space="0"/>
              <w:right w:val="single" w:color="auto" w:sz="4" w:space="0"/>
            </w:tcBorders>
            <w:vAlign w:val="center"/>
          </w:tcPr>
          <w:p>
            <w:pPr>
              <w:jc w:val="center"/>
              <w:rPr>
                <w:rFonts w:ascii="宋体" w:hAnsi="宋体" w:eastAsia="宋体"/>
                <w:szCs w:val="21"/>
              </w:rPr>
            </w:pPr>
          </w:p>
        </w:tc>
        <w:tc>
          <w:tcPr>
            <w:tcW w:w="1695" w:type="dxa"/>
            <w:vAlign w:val="center"/>
          </w:tcPr>
          <w:p>
            <w:pPr>
              <w:jc w:val="center"/>
              <w:rPr>
                <w:rFonts w:ascii="宋体" w:hAnsi="宋体" w:eastAsia="宋体"/>
                <w:szCs w:val="21"/>
              </w:rPr>
            </w:pPr>
            <w:r>
              <w:rPr>
                <w:rFonts w:ascii="宋体" w:hAnsi="宋体" w:eastAsia="宋体"/>
                <w:szCs w:val="21"/>
              </w:rPr>
              <w:t>17:00-18:00</w:t>
            </w:r>
          </w:p>
        </w:tc>
        <w:tc>
          <w:tcPr>
            <w:tcW w:w="1950" w:type="dxa"/>
            <w:vAlign w:val="center"/>
          </w:tcPr>
          <w:p>
            <w:pPr>
              <w:jc w:val="center"/>
              <w:rPr>
                <w:rFonts w:ascii="宋体" w:hAnsi="宋体" w:eastAsia="宋体"/>
                <w:szCs w:val="21"/>
              </w:rPr>
            </w:pPr>
            <w:r>
              <w:rPr>
                <w:rFonts w:ascii="宋体" w:hAnsi="宋体" w:eastAsia="宋体"/>
                <w:szCs w:val="21"/>
              </w:rPr>
              <w:t>选手熟悉场地</w:t>
            </w:r>
          </w:p>
        </w:tc>
        <w:tc>
          <w:tcPr>
            <w:tcW w:w="2196" w:type="dxa"/>
            <w:vAlign w:val="center"/>
          </w:tcPr>
          <w:p>
            <w:pPr>
              <w:pStyle w:val="24"/>
              <w:spacing w:before="222"/>
              <w:ind w:right="128"/>
              <w:jc w:val="center"/>
              <w:rPr>
                <w:rFonts w:ascii="宋体" w:hAnsi="宋体" w:eastAsia="宋体"/>
                <w:color w:val="auto"/>
                <w:sz w:val="21"/>
                <w:szCs w:val="21"/>
              </w:rPr>
            </w:pPr>
            <w:r>
              <w:rPr>
                <w:rFonts w:ascii="宋体" w:hAnsi="宋体" w:eastAsia="宋体"/>
                <w:color w:val="auto"/>
                <w:spacing w:val="-1"/>
                <w:sz w:val="21"/>
                <w:szCs w:val="21"/>
              </w:rPr>
              <w:t>领队、教练、选手</w:t>
            </w:r>
          </w:p>
        </w:tc>
        <w:tc>
          <w:tcPr>
            <w:tcW w:w="1703" w:type="dxa"/>
            <w:vAlign w:val="center"/>
          </w:tcPr>
          <w:p>
            <w:pPr>
              <w:spacing w:before="78"/>
              <w:jc w:val="center"/>
              <w:rPr>
                <w:rFonts w:ascii="宋体" w:hAnsi="宋体" w:eastAsia="宋体"/>
                <w:spacing w:val="-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960" w:type="dxa"/>
            <w:vMerge w:val="continue"/>
            <w:tcBorders>
              <w:left w:val="single" w:color="auto" w:sz="4" w:space="0"/>
              <w:right w:val="single" w:color="auto" w:sz="4" w:space="0"/>
            </w:tcBorders>
            <w:vAlign w:val="center"/>
          </w:tcPr>
          <w:p>
            <w:pPr>
              <w:jc w:val="center"/>
              <w:rPr>
                <w:rFonts w:ascii="宋体" w:hAnsi="宋体" w:eastAsia="宋体"/>
                <w:szCs w:val="21"/>
              </w:rPr>
            </w:pPr>
          </w:p>
        </w:tc>
        <w:tc>
          <w:tcPr>
            <w:tcW w:w="1695" w:type="dxa"/>
            <w:vAlign w:val="center"/>
          </w:tcPr>
          <w:p>
            <w:pPr>
              <w:jc w:val="center"/>
              <w:rPr>
                <w:rFonts w:ascii="宋体" w:hAnsi="宋体" w:eastAsia="宋体"/>
                <w:szCs w:val="21"/>
              </w:rPr>
            </w:pPr>
            <w:r>
              <w:rPr>
                <w:rFonts w:ascii="宋体" w:hAnsi="宋体" w:eastAsia="宋体"/>
                <w:szCs w:val="21"/>
              </w:rPr>
              <w:t>19:00-19:30</w:t>
            </w:r>
          </w:p>
        </w:tc>
        <w:tc>
          <w:tcPr>
            <w:tcW w:w="1950" w:type="dxa"/>
            <w:vAlign w:val="center"/>
          </w:tcPr>
          <w:p>
            <w:pPr>
              <w:jc w:val="center"/>
              <w:rPr>
                <w:rFonts w:ascii="宋体" w:hAnsi="宋体" w:eastAsia="宋体"/>
                <w:szCs w:val="21"/>
              </w:rPr>
            </w:pPr>
            <w:r>
              <w:rPr>
                <w:rFonts w:ascii="宋体" w:hAnsi="宋体" w:eastAsia="宋体"/>
                <w:szCs w:val="21"/>
              </w:rPr>
              <w:t>领队会议</w:t>
            </w:r>
          </w:p>
        </w:tc>
        <w:tc>
          <w:tcPr>
            <w:tcW w:w="2196" w:type="dxa"/>
          </w:tcPr>
          <w:p>
            <w:pPr>
              <w:pStyle w:val="24"/>
              <w:spacing w:before="222"/>
              <w:ind w:right="128"/>
              <w:jc w:val="center"/>
              <w:rPr>
                <w:rFonts w:ascii="宋体" w:hAnsi="宋体" w:eastAsia="宋体"/>
                <w:color w:val="auto"/>
                <w:sz w:val="21"/>
                <w:szCs w:val="21"/>
              </w:rPr>
            </w:pPr>
            <w:r>
              <w:rPr>
                <w:rFonts w:ascii="宋体" w:hAnsi="宋体" w:eastAsia="宋体"/>
                <w:color w:val="auto"/>
                <w:sz w:val="21"/>
                <w:szCs w:val="21"/>
              </w:rPr>
              <w:t>裁判长、赛项负责人、领队、</w:t>
            </w:r>
            <w:r>
              <w:rPr>
                <w:rFonts w:ascii="宋体" w:hAnsi="宋体" w:eastAsia="宋体"/>
                <w:color w:val="auto"/>
                <w:spacing w:val="-2"/>
                <w:sz w:val="21"/>
                <w:szCs w:val="21"/>
              </w:rPr>
              <w:t>教练、参赛选</w:t>
            </w:r>
            <w:r>
              <w:rPr>
                <w:rFonts w:ascii="宋体" w:hAnsi="宋体" w:eastAsia="宋体"/>
                <w:color w:val="auto"/>
                <w:sz w:val="21"/>
                <w:szCs w:val="21"/>
              </w:rPr>
              <w:t>手</w:t>
            </w:r>
          </w:p>
        </w:tc>
        <w:tc>
          <w:tcPr>
            <w:tcW w:w="1703" w:type="dxa"/>
            <w:vAlign w:val="center"/>
          </w:tcPr>
          <w:p>
            <w:pPr>
              <w:spacing w:before="78"/>
              <w:jc w:val="center"/>
              <w:rPr>
                <w:rFonts w:ascii="宋体" w:hAnsi="宋体" w:eastAsia="宋体"/>
                <w:spacing w:val="-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960" w:type="dxa"/>
            <w:vMerge w:val="continue"/>
            <w:tcBorders>
              <w:left w:val="single" w:color="auto" w:sz="4" w:space="0"/>
              <w:right w:val="single" w:color="auto" w:sz="4" w:space="0"/>
            </w:tcBorders>
            <w:vAlign w:val="center"/>
          </w:tcPr>
          <w:p>
            <w:pPr>
              <w:jc w:val="center"/>
              <w:rPr>
                <w:rFonts w:ascii="宋体" w:hAnsi="宋体" w:eastAsia="宋体"/>
                <w:szCs w:val="21"/>
              </w:rPr>
            </w:pPr>
          </w:p>
        </w:tc>
        <w:tc>
          <w:tcPr>
            <w:tcW w:w="1695" w:type="dxa"/>
            <w:vAlign w:val="center"/>
          </w:tcPr>
          <w:p>
            <w:pPr>
              <w:jc w:val="center"/>
              <w:rPr>
                <w:rFonts w:ascii="宋体" w:hAnsi="宋体" w:eastAsia="宋体"/>
                <w:szCs w:val="21"/>
              </w:rPr>
            </w:pPr>
            <w:r>
              <w:rPr>
                <w:rFonts w:ascii="宋体" w:hAnsi="宋体" w:eastAsia="宋体"/>
                <w:szCs w:val="21"/>
              </w:rPr>
              <w:t>19:35-20:10</w:t>
            </w:r>
          </w:p>
        </w:tc>
        <w:tc>
          <w:tcPr>
            <w:tcW w:w="1950" w:type="dxa"/>
            <w:vAlign w:val="center"/>
          </w:tcPr>
          <w:p>
            <w:pPr>
              <w:jc w:val="center"/>
              <w:rPr>
                <w:rFonts w:ascii="宋体" w:hAnsi="宋体" w:eastAsia="宋体"/>
                <w:szCs w:val="21"/>
              </w:rPr>
            </w:pPr>
            <w:r>
              <w:rPr>
                <w:rFonts w:ascii="宋体" w:hAnsi="宋体" w:eastAsia="宋体"/>
                <w:szCs w:val="21"/>
              </w:rPr>
              <w:t>裁判员会议</w:t>
            </w:r>
          </w:p>
        </w:tc>
        <w:tc>
          <w:tcPr>
            <w:tcW w:w="2196" w:type="dxa"/>
            <w:vAlign w:val="center"/>
          </w:tcPr>
          <w:p>
            <w:pPr>
              <w:pStyle w:val="24"/>
              <w:spacing w:before="78"/>
              <w:jc w:val="center"/>
              <w:rPr>
                <w:rFonts w:ascii="宋体" w:hAnsi="宋体" w:eastAsia="宋体"/>
                <w:color w:val="auto"/>
                <w:sz w:val="21"/>
                <w:szCs w:val="21"/>
              </w:rPr>
            </w:pPr>
            <w:r>
              <w:rPr>
                <w:rFonts w:ascii="宋体" w:hAnsi="宋体" w:eastAsia="宋体"/>
                <w:color w:val="auto"/>
                <w:sz w:val="21"/>
                <w:szCs w:val="21"/>
              </w:rPr>
              <w:t>各赛项裁判员</w:t>
            </w:r>
          </w:p>
        </w:tc>
        <w:tc>
          <w:tcPr>
            <w:tcW w:w="1703" w:type="dxa"/>
            <w:vAlign w:val="center"/>
          </w:tcPr>
          <w:p>
            <w:pPr>
              <w:spacing w:before="78"/>
              <w:jc w:val="center"/>
              <w:rPr>
                <w:rFonts w:ascii="宋体" w:hAnsi="宋体" w:eastAsia="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960" w:type="dxa"/>
            <w:vMerge w:val="restart"/>
            <w:vAlign w:val="center"/>
          </w:tcPr>
          <w:p>
            <w:pPr>
              <w:pStyle w:val="24"/>
              <w:spacing w:before="78"/>
              <w:ind w:right="196"/>
              <w:jc w:val="center"/>
              <w:rPr>
                <w:rFonts w:ascii="宋体" w:hAnsi="宋体" w:eastAsia="宋体"/>
                <w:color w:val="auto"/>
                <w:spacing w:val="-6"/>
                <w:sz w:val="21"/>
                <w:szCs w:val="21"/>
              </w:rPr>
            </w:pPr>
            <w:r>
              <w:rPr>
                <w:rFonts w:hint="eastAsia" w:ascii="宋体" w:hAnsi="宋体" w:eastAsia="宋体"/>
                <w:color w:val="auto"/>
                <w:spacing w:val="-6"/>
                <w:sz w:val="21"/>
                <w:szCs w:val="21"/>
              </w:rPr>
              <w:t>1</w:t>
            </w:r>
            <w:r>
              <w:rPr>
                <w:rFonts w:ascii="宋体" w:hAnsi="宋体" w:eastAsia="宋体"/>
                <w:color w:val="auto"/>
                <w:spacing w:val="-6"/>
                <w:sz w:val="21"/>
                <w:szCs w:val="21"/>
              </w:rPr>
              <w:t>0</w:t>
            </w:r>
            <w:r>
              <w:rPr>
                <w:rFonts w:hint="eastAsia" w:ascii="宋体" w:hAnsi="宋体" w:eastAsia="宋体"/>
                <w:color w:val="auto"/>
                <w:spacing w:val="-6"/>
                <w:sz w:val="21"/>
                <w:szCs w:val="21"/>
              </w:rPr>
              <w:t>月2</w:t>
            </w:r>
            <w:r>
              <w:rPr>
                <w:rFonts w:ascii="宋体" w:hAnsi="宋体" w:eastAsia="宋体"/>
                <w:color w:val="auto"/>
                <w:spacing w:val="-6"/>
                <w:sz w:val="21"/>
                <w:szCs w:val="21"/>
              </w:rPr>
              <w:t>4</w:t>
            </w:r>
            <w:r>
              <w:rPr>
                <w:rFonts w:hint="eastAsia" w:ascii="宋体" w:hAnsi="宋体" w:eastAsia="宋体"/>
                <w:color w:val="auto"/>
                <w:spacing w:val="-6"/>
                <w:sz w:val="21"/>
                <w:szCs w:val="21"/>
              </w:rPr>
              <w:t>日</w:t>
            </w:r>
          </w:p>
        </w:tc>
        <w:tc>
          <w:tcPr>
            <w:tcW w:w="1695" w:type="dxa"/>
            <w:vAlign w:val="center"/>
          </w:tcPr>
          <w:p>
            <w:pPr>
              <w:jc w:val="center"/>
              <w:rPr>
                <w:rFonts w:ascii="宋体" w:hAnsi="宋体" w:eastAsia="宋体"/>
                <w:szCs w:val="21"/>
              </w:rPr>
            </w:pPr>
            <w:r>
              <w:rPr>
                <w:rFonts w:ascii="宋体" w:hAnsi="宋体" w:eastAsia="宋体"/>
                <w:szCs w:val="21"/>
              </w:rPr>
              <w:t>08:00-08:30</w:t>
            </w:r>
          </w:p>
        </w:tc>
        <w:tc>
          <w:tcPr>
            <w:tcW w:w="1950" w:type="dxa"/>
            <w:vAlign w:val="center"/>
          </w:tcPr>
          <w:p>
            <w:pPr>
              <w:pStyle w:val="17"/>
              <w:jc w:val="center"/>
              <w:rPr>
                <w:szCs w:val="21"/>
              </w:rPr>
            </w:pPr>
            <w:r>
              <w:rPr>
                <w:color w:val="auto"/>
                <w:szCs w:val="21"/>
              </w:rPr>
              <w:t>开幕式</w:t>
            </w:r>
          </w:p>
        </w:tc>
        <w:tc>
          <w:tcPr>
            <w:tcW w:w="2196" w:type="dxa"/>
            <w:vAlign w:val="center"/>
          </w:tcPr>
          <w:p>
            <w:pPr>
              <w:pStyle w:val="24"/>
              <w:spacing w:before="78"/>
              <w:jc w:val="center"/>
              <w:rPr>
                <w:rFonts w:ascii="宋体" w:hAnsi="宋体" w:eastAsia="宋体"/>
                <w:color w:val="auto"/>
                <w:sz w:val="21"/>
                <w:szCs w:val="21"/>
              </w:rPr>
            </w:pPr>
            <w:r>
              <w:rPr>
                <w:rFonts w:ascii="宋体" w:hAnsi="宋体" w:eastAsia="宋体"/>
                <w:color w:val="auto"/>
                <w:spacing w:val="-2"/>
                <w:sz w:val="21"/>
                <w:szCs w:val="21"/>
              </w:rPr>
              <w:t>全体人员</w:t>
            </w:r>
          </w:p>
        </w:tc>
        <w:tc>
          <w:tcPr>
            <w:tcW w:w="1703" w:type="dxa"/>
            <w:vAlign w:val="center"/>
          </w:tcPr>
          <w:p>
            <w:pPr>
              <w:pStyle w:val="24"/>
              <w:spacing w:before="78"/>
              <w:jc w:val="center"/>
              <w:rPr>
                <w:rFonts w:ascii="宋体" w:hAnsi="宋体" w:eastAsia="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960" w:type="dxa"/>
            <w:vMerge w:val="continue"/>
            <w:vAlign w:val="center"/>
          </w:tcPr>
          <w:p>
            <w:pPr>
              <w:pStyle w:val="24"/>
              <w:spacing w:before="78"/>
              <w:ind w:right="196"/>
              <w:jc w:val="center"/>
              <w:rPr>
                <w:rFonts w:ascii="宋体" w:hAnsi="宋体" w:eastAsia="宋体"/>
                <w:color w:val="auto"/>
                <w:spacing w:val="-6"/>
                <w:sz w:val="21"/>
                <w:szCs w:val="21"/>
              </w:rPr>
            </w:pPr>
          </w:p>
        </w:tc>
        <w:tc>
          <w:tcPr>
            <w:tcW w:w="1695" w:type="dxa"/>
            <w:vAlign w:val="center"/>
          </w:tcPr>
          <w:p>
            <w:pPr>
              <w:jc w:val="center"/>
              <w:rPr>
                <w:rFonts w:ascii="宋体" w:hAnsi="宋体" w:eastAsia="宋体"/>
                <w:color w:val="000000"/>
                <w:szCs w:val="21"/>
              </w:rPr>
            </w:pPr>
            <w:r>
              <w:rPr>
                <w:rFonts w:ascii="宋体" w:hAnsi="宋体" w:eastAsia="宋体"/>
                <w:color w:val="000000"/>
                <w:szCs w:val="21"/>
              </w:rPr>
              <w:t>0</w:t>
            </w:r>
            <w:r>
              <w:rPr>
                <w:rFonts w:hint="eastAsia" w:ascii="宋体" w:hAnsi="宋体" w:eastAsia="宋体"/>
                <w:color w:val="000000"/>
                <w:szCs w:val="21"/>
              </w:rPr>
              <w:t>8</w:t>
            </w:r>
            <w:r>
              <w:rPr>
                <w:rFonts w:ascii="宋体" w:hAnsi="宋体" w:eastAsia="宋体"/>
                <w:color w:val="000000"/>
                <w:szCs w:val="21"/>
              </w:rPr>
              <w:t>:40-1</w:t>
            </w:r>
            <w:r>
              <w:rPr>
                <w:rFonts w:hint="eastAsia" w:ascii="宋体" w:hAnsi="宋体" w:eastAsia="宋体"/>
                <w:color w:val="000000"/>
                <w:szCs w:val="21"/>
              </w:rPr>
              <w:t>8</w:t>
            </w:r>
            <w:r>
              <w:rPr>
                <w:rFonts w:ascii="宋体" w:hAnsi="宋体" w:eastAsia="宋体"/>
                <w:color w:val="000000"/>
                <w:szCs w:val="21"/>
              </w:rPr>
              <w:t>:00</w:t>
            </w:r>
          </w:p>
        </w:tc>
        <w:tc>
          <w:tcPr>
            <w:tcW w:w="1950" w:type="dxa"/>
            <w:vAlign w:val="center"/>
          </w:tcPr>
          <w:p>
            <w:pPr>
              <w:pStyle w:val="17"/>
              <w:jc w:val="center"/>
              <w:rPr>
                <w:szCs w:val="21"/>
              </w:rPr>
            </w:pPr>
            <w:r>
              <w:rPr>
                <w:rFonts w:hint="eastAsia"/>
                <w:szCs w:val="21"/>
              </w:rPr>
              <w:t>各赛项竞赛</w:t>
            </w:r>
          </w:p>
        </w:tc>
        <w:tc>
          <w:tcPr>
            <w:tcW w:w="2196" w:type="dxa"/>
            <w:vAlign w:val="center"/>
          </w:tcPr>
          <w:p>
            <w:pPr>
              <w:pStyle w:val="24"/>
              <w:spacing w:before="78"/>
              <w:jc w:val="center"/>
              <w:rPr>
                <w:rFonts w:ascii="宋体" w:hAnsi="宋体" w:eastAsia="宋体"/>
                <w:sz w:val="21"/>
                <w:szCs w:val="21"/>
              </w:rPr>
            </w:pPr>
            <w:r>
              <w:rPr>
                <w:rFonts w:ascii="宋体" w:hAnsi="宋体" w:eastAsia="宋体"/>
                <w:sz w:val="21"/>
                <w:szCs w:val="21"/>
              </w:rPr>
              <w:t>参赛选手</w:t>
            </w:r>
          </w:p>
        </w:tc>
        <w:tc>
          <w:tcPr>
            <w:tcW w:w="1703" w:type="dxa"/>
            <w:vAlign w:val="center"/>
          </w:tcPr>
          <w:p>
            <w:pPr>
              <w:pStyle w:val="24"/>
              <w:spacing w:before="78"/>
              <w:jc w:val="center"/>
              <w:rPr>
                <w:rFonts w:ascii="宋体" w:hAnsi="宋体" w:eastAsia="宋体"/>
                <w:color w:val="auto"/>
                <w:spacing w:val="-2"/>
                <w:sz w:val="21"/>
                <w:szCs w:val="21"/>
              </w:rPr>
            </w:pPr>
            <w:r>
              <w:rPr>
                <w:rFonts w:hint="eastAsia" w:ascii="宋体" w:hAnsi="宋体" w:eastAsia="宋体"/>
                <w:color w:val="auto"/>
                <w:spacing w:val="-2"/>
                <w:sz w:val="21"/>
                <w:szCs w:val="21"/>
              </w:rPr>
              <w:t>1号足球场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960" w:type="dxa"/>
            <w:vMerge w:val="restart"/>
            <w:vAlign w:val="center"/>
          </w:tcPr>
          <w:p>
            <w:pPr>
              <w:pStyle w:val="24"/>
              <w:spacing w:before="78"/>
              <w:ind w:right="196"/>
              <w:jc w:val="center"/>
              <w:rPr>
                <w:rFonts w:ascii="宋体" w:hAnsi="宋体" w:eastAsia="宋体"/>
                <w:color w:val="auto"/>
                <w:sz w:val="21"/>
                <w:szCs w:val="21"/>
              </w:rPr>
            </w:pPr>
            <w:r>
              <w:rPr>
                <w:rFonts w:hint="eastAsia" w:ascii="宋体" w:hAnsi="宋体" w:eastAsia="宋体"/>
                <w:color w:val="auto"/>
                <w:spacing w:val="-6"/>
                <w:sz w:val="21"/>
                <w:szCs w:val="21"/>
              </w:rPr>
              <w:t>1</w:t>
            </w:r>
            <w:r>
              <w:rPr>
                <w:rFonts w:ascii="宋体" w:hAnsi="宋体" w:eastAsia="宋体"/>
                <w:color w:val="auto"/>
                <w:spacing w:val="-6"/>
                <w:sz w:val="21"/>
                <w:szCs w:val="21"/>
              </w:rPr>
              <w:t>0</w:t>
            </w:r>
            <w:r>
              <w:rPr>
                <w:rFonts w:hint="eastAsia" w:ascii="宋体" w:hAnsi="宋体" w:eastAsia="宋体"/>
                <w:color w:val="auto"/>
                <w:spacing w:val="-6"/>
                <w:sz w:val="21"/>
                <w:szCs w:val="21"/>
              </w:rPr>
              <w:t>月2</w:t>
            </w:r>
            <w:r>
              <w:rPr>
                <w:rFonts w:ascii="宋体" w:hAnsi="宋体" w:eastAsia="宋体"/>
                <w:color w:val="auto"/>
                <w:spacing w:val="-6"/>
                <w:sz w:val="21"/>
                <w:szCs w:val="21"/>
              </w:rPr>
              <w:t>5</w:t>
            </w:r>
            <w:r>
              <w:rPr>
                <w:rFonts w:hint="eastAsia" w:ascii="宋体" w:hAnsi="宋体" w:eastAsia="宋体"/>
                <w:color w:val="auto"/>
                <w:spacing w:val="-6"/>
                <w:sz w:val="21"/>
                <w:szCs w:val="21"/>
              </w:rPr>
              <w:t>日</w:t>
            </w:r>
          </w:p>
        </w:tc>
        <w:tc>
          <w:tcPr>
            <w:tcW w:w="1695" w:type="dxa"/>
            <w:vAlign w:val="center"/>
          </w:tcPr>
          <w:p>
            <w:pPr>
              <w:jc w:val="center"/>
              <w:rPr>
                <w:rFonts w:ascii="宋体" w:hAnsi="宋体" w:eastAsia="宋体"/>
                <w:szCs w:val="21"/>
              </w:rPr>
            </w:pPr>
            <w:r>
              <w:rPr>
                <w:rFonts w:ascii="宋体" w:hAnsi="宋体" w:eastAsia="宋体"/>
                <w:color w:val="000000"/>
                <w:szCs w:val="21"/>
              </w:rPr>
              <w:t>08:00-1</w:t>
            </w:r>
            <w:r>
              <w:rPr>
                <w:rFonts w:hint="eastAsia" w:ascii="宋体" w:hAnsi="宋体" w:eastAsia="宋体"/>
                <w:color w:val="000000"/>
                <w:szCs w:val="21"/>
              </w:rPr>
              <w:t>5</w:t>
            </w:r>
            <w:r>
              <w:rPr>
                <w:rFonts w:ascii="宋体" w:hAnsi="宋体" w:eastAsia="宋体"/>
                <w:color w:val="000000"/>
                <w:szCs w:val="21"/>
              </w:rPr>
              <w:t>:</w:t>
            </w:r>
            <w:r>
              <w:rPr>
                <w:rFonts w:hint="eastAsia" w:ascii="宋体" w:hAnsi="宋体" w:eastAsia="宋体"/>
                <w:color w:val="000000"/>
                <w:szCs w:val="21"/>
              </w:rPr>
              <w:t>0</w:t>
            </w:r>
            <w:r>
              <w:rPr>
                <w:rFonts w:ascii="宋体" w:hAnsi="宋体" w:eastAsia="宋体"/>
                <w:color w:val="000000"/>
                <w:szCs w:val="21"/>
              </w:rPr>
              <w:t>0</w:t>
            </w:r>
          </w:p>
        </w:tc>
        <w:tc>
          <w:tcPr>
            <w:tcW w:w="1950" w:type="dxa"/>
            <w:vAlign w:val="center"/>
          </w:tcPr>
          <w:p>
            <w:pPr>
              <w:pStyle w:val="17"/>
              <w:jc w:val="center"/>
              <w:rPr>
                <w:spacing w:val="-8"/>
                <w:szCs w:val="21"/>
              </w:rPr>
            </w:pPr>
            <w:r>
              <w:rPr>
                <w:rFonts w:hint="eastAsia"/>
                <w:szCs w:val="21"/>
              </w:rPr>
              <w:t>各赛项竞赛</w:t>
            </w:r>
          </w:p>
        </w:tc>
        <w:tc>
          <w:tcPr>
            <w:tcW w:w="2196" w:type="dxa"/>
            <w:vAlign w:val="center"/>
          </w:tcPr>
          <w:p>
            <w:pPr>
              <w:pStyle w:val="24"/>
              <w:spacing w:before="78"/>
              <w:jc w:val="center"/>
              <w:rPr>
                <w:rFonts w:ascii="宋体" w:hAnsi="宋体" w:eastAsia="宋体"/>
                <w:color w:val="auto"/>
                <w:spacing w:val="-2"/>
                <w:sz w:val="21"/>
                <w:szCs w:val="21"/>
              </w:rPr>
            </w:pPr>
            <w:r>
              <w:rPr>
                <w:rFonts w:ascii="宋体" w:hAnsi="宋体" w:eastAsia="宋体"/>
                <w:sz w:val="21"/>
                <w:szCs w:val="21"/>
              </w:rPr>
              <w:t>参赛选手</w:t>
            </w:r>
          </w:p>
        </w:tc>
        <w:tc>
          <w:tcPr>
            <w:tcW w:w="1703" w:type="dxa"/>
            <w:vAlign w:val="center"/>
          </w:tcPr>
          <w:p>
            <w:pPr>
              <w:pStyle w:val="24"/>
              <w:spacing w:before="78"/>
              <w:jc w:val="center"/>
              <w:rPr>
                <w:rFonts w:ascii="宋体" w:hAnsi="宋体" w:eastAsia="宋体"/>
                <w:color w:val="auto"/>
                <w:spacing w:val="-4"/>
                <w:sz w:val="21"/>
                <w:szCs w:val="21"/>
              </w:rPr>
            </w:pPr>
            <w:r>
              <w:rPr>
                <w:rFonts w:hint="eastAsia" w:ascii="宋体" w:hAnsi="宋体" w:eastAsia="宋体"/>
                <w:color w:val="auto"/>
                <w:spacing w:val="-2"/>
                <w:sz w:val="21"/>
                <w:szCs w:val="21"/>
              </w:rPr>
              <w:t>1号足球场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960" w:type="dxa"/>
            <w:vMerge w:val="continue"/>
          </w:tcPr>
          <w:p>
            <w:pPr>
              <w:pStyle w:val="24"/>
              <w:spacing w:before="307"/>
              <w:ind w:left="217" w:right="196"/>
              <w:rPr>
                <w:rFonts w:ascii="宋体" w:hAnsi="宋体" w:eastAsia="宋体"/>
                <w:color w:val="auto"/>
                <w:sz w:val="21"/>
                <w:szCs w:val="21"/>
              </w:rPr>
            </w:pPr>
          </w:p>
        </w:tc>
        <w:tc>
          <w:tcPr>
            <w:tcW w:w="1695" w:type="dxa"/>
            <w:vAlign w:val="center"/>
          </w:tcPr>
          <w:p>
            <w:pPr>
              <w:pStyle w:val="24"/>
              <w:spacing w:before="78"/>
              <w:ind w:right="196"/>
              <w:jc w:val="center"/>
              <w:rPr>
                <w:rFonts w:ascii="宋体" w:hAnsi="宋体" w:eastAsia="宋体"/>
                <w:color w:val="auto"/>
                <w:spacing w:val="-11"/>
                <w:sz w:val="21"/>
                <w:szCs w:val="21"/>
              </w:rPr>
            </w:pPr>
            <w:r>
              <w:rPr>
                <w:rFonts w:hint="eastAsia" w:ascii="宋体" w:hAnsi="宋体" w:eastAsia="宋体"/>
                <w:sz w:val="21"/>
                <w:szCs w:val="21"/>
              </w:rPr>
              <w:t xml:space="preserve">   17</w:t>
            </w:r>
            <w:r>
              <w:rPr>
                <w:rFonts w:ascii="宋体" w:hAnsi="宋体" w:eastAsia="宋体"/>
                <w:sz w:val="21"/>
                <w:szCs w:val="21"/>
              </w:rPr>
              <w:t>:00-1</w:t>
            </w:r>
            <w:r>
              <w:rPr>
                <w:rFonts w:hint="eastAsia" w:ascii="宋体" w:hAnsi="宋体" w:eastAsia="宋体"/>
                <w:sz w:val="21"/>
                <w:szCs w:val="21"/>
              </w:rPr>
              <w:t>8</w:t>
            </w:r>
            <w:r>
              <w:rPr>
                <w:rFonts w:ascii="宋体" w:hAnsi="宋体" w:eastAsia="宋体"/>
                <w:sz w:val="21"/>
                <w:szCs w:val="21"/>
              </w:rPr>
              <w:t>:</w:t>
            </w:r>
            <w:r>
              <w:rPr>
                <w:rFonts w:hint="eastAsia" w:ascii="宋体" w:hAnsi="宋体" w:eastAsia="宋体"/>
                <w:sz w:val="21"/>
                <w:szCs w:val="21"/>
              </w:rPr>
              <w:t>0</w:t>
            </w:r>
            <w:r>
              <w:rPr>
                <w:rFonts w:ascii="宋体" w:hAnsi="宋体" w:eastAsia="宋体"/>
                <w:sz w:val="21"/>
                <w:szCs w:val="21"/>
              </w:rPr>
              <w:t>0</w:t>
            </w:r>
          </w:p>
        </w:tc>
        <w:tc>
          <w:tcPr>
            <w:tcW w:w="1950" w:type="dxa"/>
            <w:vAlign w:val="center"/>
          </w:tcPr>
          <w:p>
            <w:pPr>
              <w:pStyle w:val="24"/>
              <w:spacing w:before="78"/>
              <w:jc w:val="center"/>
              <w:rPr>
                <w:rFonts w:ascii="宋体" w:hAnsi="宋体" w:eastAsia="宋体"/>
                <w:color w:val="auto"/>
                <w:spacing w:val="-8"/>
                <w:sz w:val="21"/>
                <w:szCs w:val="21"/>
              </w:rPr>
            </w:pPr>
            <w:r>
              <w:rPr>
                <w:rFonts w:ascii="宋体" w:hAnsi="宋体" w:eastAsia="宋体"/>
                <w:color w:val="auto"/>
                <w:spacing w:val="-8"/>
                <w:sz w:val="21"/>
                <w:szCs w:val="21"/>
              </w:rPr>
              <w:t>闭幕式、颁奖仪式</w:t>
            </w:r>
          </w:p>
        </w:tc>
        <w:tc>
          <w:tcPr>
            <w:tcW w:w="2196" w:type="dxa"/>
            <w:vAlign w:val="center"/>
          </w:tcPr>
          <w:p>
            <w:pPr>
              <w:pStyle w:val="24"/>
              <w:spacing w:before="78"/>
              <w:jc w:val="center"/>
              <w:rPr>
                <w:rFonts w:ascii="宋体" w:hAnsi="宋体" w:eastAsia="宋体"/>
                <w:color w:val="auto"/>
                <w:spacing w:val="-2"/>
                <w:sz w:val="21"/>
                <w:szCs w:val="21"/>
              </w:rPr>
            </w:pPr>
            <w:r>
              <w:rPr>
                <w:rFonts w:ascii="宋体" w:hAnsi="宋体" w:eastAsia="宋体"/>
                <w:color w:val="auto"/>
                <w:spacing w:val="-2"/>
                <w:sz w:val="21"/>
                <w:szCs w:val="21"/>
              </w:rPr>
              <w:t>全体人员</w:t>
            </w:r>
          </w:p>
        </w:tc>
        <w:tc>
          <w:tcPr>
            <w:tcW w:w="1703" w:type="dxa"/>
            <w:vAlign w:val="center"/>
          </w:tcPr>
          <w:p>
            <w:pPr>
              <w:pStyle w:val="24"/>
              <w:spacing w:before="78"/>
              <w:jc w:val="center"/>
              <w:rPr>
                <w:rFonts w:ascii="宋体" w:hAnsi="宋体" w:eastAsia="宋体"/>
                <w:color w:val="auto"/>
                <w:spacing w:val="-4"/>
                <w:sz w:val="21"/>
                <w:szCs w:val="21"/>
              </w:rPr>
            </w:pPr>
          </w:p>
        </w:tc>
      </w:tr>
    </w:tbl>
    <w:p>
      <w:pPr>
        <w:pStyle w:val="3"/>
        <w:ind w:firstLine="521"/>
        <w:rPr>
          <w:sz w:val="28"/>
          <w:szCs w:val="28"/>
        </w:rPr>
      </w:pPr>
      <w:r>
        <w:rPr>
          <w:rFonts w:hint="eastAsia"/>
          <w:sz w:val="28"/>
          <w:szCs w:val="28"/>
        </w:rPr>
        <w:t>四、参赛资格与人员要求</w:t>
      </w:r>
    </w:p>
    <w:p>
      <w:pPr>
        <w:pStyle w:val="5"/>
        <w:ind w:firstLine="52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w:t>
      </w:r>
      <w:r>
        <w:rPr>
          <w:rFonts w:hint="eastAsia" w:ascii="仿宋" w:hAnsi="仿宋" w:eastAsia="仿宋" w:cs="仿宋"/>
          <w:color w:val="000000" w:themeColor="text1"/>
          <w:sz w:val="28"/>
          <w:szCs w:val="28"/>
          <w:lang w:val="en-US" w:eastAsia="zh-CN"/>
          <w14:textFill>
            <w14:solidFill>
              <w14:schemeClr w14:val="tx1"/>
            </w14:solidFill>
          </w14:textFill>
        </w:rPr>
        <w:t>全国15所体育院校及2024年足球运动专业按照体育单招招生的院校，自愿报名参赛</w:t>
      </w:r>
      <w:r>
        <w:rPr>
          <w:rFonts w:hint="eastAsia" w:ascii="仿宋" w:hAnsi="仿宋" w:eastAsia="仿宋" w:cs="仿宋"/>
          <w:color w:val="000000" w:themeColor="text1"/>
          <w:sz w:val="28"/>
          <w:szCs w:val="28"/>
          <w14:textFill>
            <w14:solidFill>
              <w14:schemeClr w14:val="tx1"/>
            </w14:solidFill>
          </w14:textFill>
        </w:rPr>
        <w:t>。</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（二）每校限报</w:t>
      </w:r>
      <w:r>
        <w:rPr>
          <w:rFonts w:ascii="仿宋" w:hAnsi="仿宋" w:eastAsia="仿宋" w:cs="仿宋"/>
          <w:sz w:val="28"/>
          <w:szCs w:val="28"/>
        </w:rPr>
        <w:t>1</w:t>
      </w:r>
      <w:r>
        <w:rPr>
          <w:rFonts w:hint="eastAsia" w:ascii="仿宋" w:hAnsi="仿宋" w:eastAsia="仿宋" w:cs="仿宋"/>
          <w:sz w:val="28"/>
          <w:szCs w:val="28"/>
        </w:rPr>
        <w:t>支队伍，由1名领队、2名教练员和参赛队员（教师和学生）组成，总人数不超过10人。队员不得兼项，不得跨校组队。</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（三）设教师组和学生组：1</w:t>
      </w:r>
      <w:r>
        <w:rPr>
          <w:rFonts w:ascii="仿宋" w:hAnsi="仿宋" w:eastAsia="仿宋" w:cs="仿宋"/>
          <w:sz w:val="28"/>
          <w:szCs w:val="28"/>
        </w:rPr>
        <w:t>.</w:t>
      </w:r>
      <w:r>
        <w:rPr>
          <w:rFonts w:hint="eastAsia" w:ascii="仿宋" w:hAnsi="仿宋" w:eastAsia="仿宋" w:cs="仿宋"/>
          <w:sz w:val="28"/>
          <w:szCs w:val="28"/>
        </w:rPr>
        <w:t>教师组：教师应为学校正式在编人员，45周岁（</w:t>
      </w:r>
      <w:r>
        <w:rPr>
          <w:rFonts w:ascii="仿宋" w:hAnsi="仿宋" w:eastAsia="仿宋" w:cs="仿宋"/>
          <w:sz w:val="28"/>
          <w:szCs w:val="28"/>
        </w:rPr>
        <w:t>1979</w:t>
      </w:r>
      <w:r>
        <w:rPr>
          <w:rFonts w:hint="eastAsia" w:ascii="仿宋" w:hAnsi="仿宋" w:eastAsia="仿宋" w:cs="仿宋"/>
          <w:sz w:val="28"/>
          <w:szCs w:val="28"/>
        </w:rPr>
        <w:t>年</w:t>
      </w:r>
      <w:r>
        <w:rPr>
          <w:rFonts w:ascii="仿宋" w:hAnsi="仿宋" w:eastAsia="仿宋" w:cs="仿宋"/>
          <w:sz w:val="28"/>
          <w:szCs w:val="28"/>
        </w:rPr>
        <w:t>9</w:t>
      </w:r>
      <w:r>
        <w:rPr>
          <w:rFonts w:hint="eastAsia" w:ascii="仿宋" w:hAnsi="仿宋" w:eastAsia="仿宋" w:cs="仿宋"/>
          <w:sz w:val="28"/>
          <w:szCs w:val="28"/>
        </w:rPr>
        <w:t>月3</w:t>
      </w:r>
      <w:r>
        <w:rPr>
          <w:rFonts w:ascii="仿宋" w:hAnsi="仿宋" w:eastAsia="仿宋" w:cs="仿宋"/>
          <w:sz w:val="28"/>
          <w:szCs w:val="28"/>
        </w:rPr>
        <w:t>0</w:t>
      </w:r>
      <w:r>
        <w:rPr>
          <w:rFonts w:hint="eastAsia" w:ascii="仿宋" w:hAnsi="仿宋" w:eastAsia="仿宋" w:cs="仿宋"/>
          <w:sz w:val="28"/>
          <w:szCs w:val="28"/>
        </w:rPr>
        <w:t>日之前）以上1名，45周岁以下2名，男女不限。2</w:t>
      </w:r>
      <w:r>
        <w:rPr>
          <w:rFonts w:ascii="仿宋" w:hAnsi="仿宋" w:eastAsia="仿宋" w:cs="仿宋"/>
          <w:sz w:val="28"/>
          <w:szCs w:val="28"/>
        </w:rPr>
        <w:t>.学生组</w:t>
      </w:r>
      <w:r>
        <w:rPr>
          <w:rFonts w:hint="eastAsia" w:ascii="仿宋" w:hAnsi="仿宋" w:eastAsia="仿宋" w:cs="仿宋"/>
          <w:sz w:val="28"/>
          <w:szCs w:val="28"/>
        </w:rPr>
        <w:t>：学生应为</w:t>
      </w:r>
      <w:r>
        <w:rPr>
          <w:rFonts w:hint="eastAsia" w:ascii="仿宋" w:hAnsi="仿宋" w:eastAsia="仿宋" w:cs="仿宋"/>
          <w:sz w:val="28"/>
          <w:szCs w:val="28"/>
          <w:lang w:val="en-US" w:eastAsia="zh-CN"/>
        </w:rPr>
        <w:t>足球运动专业或运动训练专业足球专项</w:t>
      </w:r>
      <w:r>
        <w:rPr>
          <w:rFonts w:hint="eastAsia" w:ascii="仿宋" w:hAnsi="仿宋" w:eastAsia="仿宋" w:cs="仿宋"/>
          <w:sz w:val="28"/>
          <w:szCs w:val="28"/>
        </w:rPr>
        <w:t>全日制在校本科生，男女各2名。</w:t>
      </w:r>
      <w:r>
        <w:rPr>
          <w:rFonts w:hint="eastAsia" w:ascii="仿宋" w:hAnsi="仿宋" w:eastAsia="仿宋" w:cs="仿宋"/>
          <w:sz w:val="28"/>
          <w:szCs w:val="28"/>
          <w:lang w:val="en-US" w:eastAsia="zh-CN"/>
        </w:rPr>
        <w:t>请务必按规定要求报名参赛</w:t>
      </w:r>
      <w:r>
        <w:rPr>
          <w:rFonts w:hint="eastAsia" w:ascii="仿宋" w:hAnsi="仿宋" w:eastAsia="仿宋" w:cs="仿宋"/>
          <w:sz w:val="28"/>
          <w:szCs w:val="28"/>
        </w:rPr>
        <w:t>。</w:t>
      </w:r>
    </w:p>
    <w:p>
      <w:pPr>
        <w:pStyle w:val="3"/>
        <w:ind w:firstLine="521"/>
        <w:rPr>
          <w:sz w:val="28"/>
          <w:szCs w:val="28"/>
        </w:rPr>
      </w:pPr>
      <w:r>
        <w:rPr>
          <w:rFonts w:hint="eastAsia"/>
          <w:sz w:val="28"/>
          <w:szCs w:val="28"/>
        </w:rPr>
        <w:t>五、报名与资格审查</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（一）电子版报名汇总表</w:t>
      </w:r>
    </w:p>
    <w:p>
      <w:pPr>
        <w:pStyle w:val="5"/>
        <w:ind w:firstLine="522" w:firstLineChars="200"/>
        <w:rPr>
          <w:rFonts w:ascii="仿宋" w:hAnsi="仿宋" w:eastAsia="仿宋" w:cs="仿宋"/>
          <w:sz w:val="28"/>
          <w:szCs w:val="28"/>
        </w:rPr>
      </w:pPr>
      <w:r>
        <w:rPr>
          <w:rFonts w:ascii="仿宋" w:hAnsi="仿宋" w:eastAsia="仿宋" w:cs="仿宋"/>
          <w:sz w:val="28"/>
          <w:szCs w:val="28"/>
        </w:rPr>
        <w:t>各参赛</w:t>
      </w:r>
      <w:r>
        <w:rPr>
          <w:rFonts w:hint="eastAsia" w:ascii="仿宋" w:hAnsi="仿宋" w:eastAsia="仿宋" w:cs="仿宋"/>
          <w:sz w:val="28"/>
          <w:szCs w:val="28"/>
        </w:rPr>
        <w:t>单位</w:t>
      </w:r>
      <w:r>
        <w:rPr>
          <w:rFonts w:ascii="仿宋" w:hAnsi="仿宋" w:eastAsia="仿宋" w:cs="仿宋"/>
          <w:sz w:val="28"/>
          <w:szCs w:val="28"/>
        </w:rPr>
        <w:t>按要求填报</w:t>
      </w:r>
      <w:r>
        <w:rPr>
          <w:rFonts w:hint="eastAsia" w:ascii="仿宋" w:hAnsi="仿宋" w:eastAsia="仿宋" w:cs="仿宋"/>
          <w:sz w:val="28"/>
          <w:szCs w:val="28"/>
        </w:rPr>
        <w:t>《</w:t>
      </w:r>
      <w:r>
        <w:rPr>
          <w:rFonts w:ascii="仿宋" w:hAnsi="仿宋" w:eastAsia="仿宋" w:cs="仿宋"/>
          <w:sz w:val="28"/>
          <w:szCs w:val="28"/>
        </w:rPr>
        <w:t>2024年高校足球项目师生技能比赛报名表</w:t>
      </w:r>
      <w:r>
        <w:rPr>
          <w:rFonts w:hint="eastAsia" w:ascii="仿宋" w:hAnsi="仿宋" w:eastAsia="仿宋" w:cs="仿宋"/>
          <w:sz w:val="28"/>
          <w:szCs w:val="28"/>
        </w:rPr>
        <w:t>》</w:t>
      </w:r>
      <w:r>
        <w:rPr>
          <w:rFonts w:ascii="仿宋" w:hAnsi="仿宋" w:eastAsia="仿宋" w:cs="仿宋"/>
          <w:sz w:val="28"/>
          <w:szCs w:val="28"/>
        </w:rPr>
        <w:t>，于</w:t>
      </w:r>
      <w:r>
        <w:rPr>
          <w:rFonts w:hint="eastAsia" w:ascii="仿宋" w:hAnsi="仿宋" w:eastAsia="仿宋" w:cs="仿宋"/>
          <w:sz w:val="28"/>
          <w:szCs w:val="28"/>
        </w:rPr>
        <w:t>2024</w:t>
      </w:r>
      <w:r>
        <w:rPr>
          <w:rFonts w:ascii="仿宋" w:hAnsi="仿宋" w:eastAsia="仿宋" w:cs="仿宋"/>
          <w:sz w:val="28"/>
          <w:szCs w:val="28"/>
        </w:rPr>
        <w:t>年</w:t>
      </w:r>
      <w:r>
        <w:rPr>
          <w:rFonts w:hint="eastAsia" w:ascii="仿宋" w:hAnsi="仿宋" w:eastAsia="仿宋" w:cs="仿宋"/>
          <w:sz w:val="28"/>
          <w:szCs w:val="28"/>
          <w:lang w:val="en-US" w:eastAsia="zh-CN"/>
        </w:rPr>
        <w:t>10</w:t>
      </w:r>
      <w:r>
        <w:rPr>
          <w:rFonts w:ascii="仿宋" w:hAnsi="仿宋" w:eastAsia="仿宋" w:cs="仿宋"/>
          <w:sz w:val="28"/>
          <w:szCs w:val="28"/>
        </w:rPr>
        <w:t>月</w:t>
      </w:r>
      <w:r>
        <w:rPr>
          <w:rFonts w:hint="eastAsia" w:ascii="仿宋" w:hAnsi="仿宋" w:eastAsia="仿宋" w:cs="仿宋"/>
          <w:sz w:val="28"/>
          <w:szCs w:val="28"/>
          <w:lang w:val="en-US" w:eastAsia="zh-CN"/>
        </w:rPr>
        <w:t>11</w:t>
      </w:r>
      <w:r>
        <w:rPr>
          <w:rFonts w:ascii="仿宋" w:hAnsi="仿宋" w:eastAsia="仿宋" w:cs="仿宋"/>
          <w:sz w:val="28"/>
          <w:szCs w:val="28"/>
        </w:rPr>
        <w:t>日前盖章扫描成PDF文档发送至电子邮箱</w:t>
      </w:r>
      <w:r>
        <w:rPr>
          <w:rFonts w:hint="eastAsia" w:ascii="仿宋" w:hAnsi="仿宋" w:eastAsia="仿宋" w:cs="仿宋"/>
          <w:sz w:val="28"/>
          <w:szCs w:val="28"/>
        </w:rPr>
        <w:t>346957717@qq.com</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山东体育学院国家足球学院王雷博）</w:t>
      </w:r>
      <w:r>
        <w:rPr>
          <w:rFonts w:ascii="仿宋" w:hAnsi="仿宋" w:eastAsia="仿宋" w:cs="仿宋"/>
          <w:sz w:val="28"/>
          <w:szCs w:val="28"/>
        </w:rPr>
        <w:t>，以收到邮件日期为准，逾期不再接受报名。</w:t>
      </w:r>
    </w:p>
    <w:p>
      <w:pPr>
        <w:pStyle w:val="5"/>
        <w:ind w:firstLine="52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（二）纸质版报名资料</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各参赛单位应将参赛选手身份证复印件、学生证复印件、体检证明复印件、免冠正面</w:t>
      </w:r>
      <w:r>
        <w:rPr>
          <w:rFonts w:ascii="仿宋" w:hAnsi="仿宋" w:eastAsia="仿宋" w:cs="仿宋"/>
          <w:sz w:val="28"/>
          <w:szCs w:val="28"/>
        </w:rPr>
        <w:t>2寸彩色相片2张（蓝红底均可，照片背面备注参赛组别、项目、姓名）、保险单复印件、录取大表复印件</w:t>
      </w:r>
      <w:r>
        <w:rPr>
          <w:rFonts w:hint="eastAsia" w:ascii="仿宋" w:hAnsi="仿宋" w:eastAsia="仿宋" w:cs="仿宋"/>
          <w:sz w:val="28"/>
          <w:szCs w:val="28"/>
        </w:rPr>
        <w:t>、</w:t>
      </w:r>
      <w:r>
        <w:rPr>
          <w:rFonts w:ascii="仿宋" w:hAnsi="仿宋" w:eastAsia="仿宋" w:cs="仿宋"/>
          <w:sz w:val="28"/>
          <w:szCs w:val="28"/>
        </w:rPr>
        <w:t>报名汇总表、报名表、参赛选手信息表、接送站信息反馈表等资料于2024年</w:t>
      </w:r>
      <w:r>
        <w:rPr>
          <w:rFonts w:hint="eastAsia" w:ascii="仿宋" w:hAnsi="仿宋" w:eastAsia="仿宋" w:cs="仿宋"/>
          <w:sz w:val="28"/>
          <w:szCs w:val="28"/>
          <w:lang w:val="en-US" w:eastAsia="zh-CN"/>
        </w:rPr>
        <w:t>10</w:t>
      </w:r>
      <w:r>
        <w:rPr>
          <w:rFonts w:ascii="仿宋" w:hAnsi="仿宋" w:eastAsia="仿宋" w:cs="仿宋"/>
          <w:sz w:val="28"/>
          <w:szCs w:val="28"/>
        </w:rPr>
        <w:t>月</w:t>
      </w:r>
      <w:r>
        <w:rPr>
          <w:rFonts w:hint="eastAsia" w:ascii="仿宋" w:hAnsi="仿宋" w:eastAsia="仿宋" w:cs="仿宋"/>
          <w:sz w:val="28"/>
          <w:szCs w:val="28"/>
          <w:lang w:val="en-US" w:eastAsia="zh-CN"/>
        </w:rPr>
        <w:t>18</w:t>
      </w:r>
      <w:r>
        <w:rPr>
          <w:rFonts w:ascii="仿宋" w:hAnsi="仿宋" w:eastAsia="仿宋" w:cs="仿宋"/>
          <w:sz w:val="28"/>
          <w:szCs w:val="28"/>
        </w:rPr>
        <w:t>日前邮寄至</w:t>
      </w:r>
      <w:r>
        <w:rPr>
          <w:rFonts w:hint="eastAsia" w:ascii="仿宋" w:hAnsi="仿宋" w:eastAsia="仿宋" w:cs="仿宋"/>
          <w:sz w:val="28"/>
          <w:szCs w:val="28"/>
        </w:rPr>
        <w:t>山东体育学院日照校区（地址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山东省日照市东港区山东路685号；</w:t>
      </w:r>
      <w:r>
        <w:rPr>
          <w:rFonts w:hint="eastAsia" w:ascii="仿宋" w:hAnsi="仿宋" w:eastAsia="仿宋" w:cs="仿宋"/>
          <w:sz w:val="28"/>
          <w:szCs w:val="28"/>
        </w:rPr>
        <w:t>联系人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车荣秀；</w:t>
      </w:r>
      <w:r>
        <w:rPr>
          <w:rFonts w:hint="eastAsia" w:ascii="仿宋" w:hAnsi="仿宋" w:eastAsia="仿宋" w:cs="仿宋"/>
          <w:sz w:val="28"/>
          <w:szCs w:val="28"/>
        </w:rPr>
        <w:t>手机号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18806339008；</w:t>
      </w:r>
      <w:r>
        <w:rPr>
          <w:rFonts w:hint="eastAsia" w:ascii="仿宋" w:hAnsi="仿宋" w:eastAsia="仿宋" w:cs="仿宋"/>
          <w:sz w:val="28"/>
          <w:szCs w:val="28"/>
        </w:rPr>
        <w:t>邮编</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276800</w:t>
      </w:r>
      <w:r>
        <w:rPr>
          <w:rFonts w:hint="eastAsia" w:ascii="仿宋" w:hAnsi="仿宋" w:eastAsia="仿宋" w:cs="仿宋"/>
          <w:sz w:val="28"/>
          <w:szCs w:val="28"/>
        </w:rPr>
        <w:t>）</w:t>
      </w:r>
      <w:r>
        <w:rPr>
          <w:rFonts w:ascii="仿宋" w:hAnsi="仿宋" w:eastAsia="仿宋" w:cs="仿宋"/>
          <w:sz w:val="28"/>
          <w:szCs w:val="28"/>
        </w:rPr>
        <w:t>。以邮寄出的邮戳日期为准，逾期不再接受报名。</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（三）资格审查</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1.组委会统一审核参赛队员（教师组、学生组）信息，取消不符合条件者参赛资格。</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2.资格条件：教师在编在岗证明由学校统一出具，加盖学校公章。学生学籍证明在学信网“学信档案”专区下载“教育部学籍在线验证报告”。</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3.体检证明：需出示比赛前30天内在二甲及以上医院健康体检证明。</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4.保险单：参赛人员应购买人身意外保险（保险的保障时间应包含参赛往返路途的日期），提供复印件。</w:t>
      </w:r>
    </w:p>
    <w:p>
      <w:pPr>
        <w:pStyle w:val="3"/>
        <w:ind w:firstLine="521"/>
        <w:rPr>
          <w:sz w:val="28"/>
          <w:szCs w:val="28"/>
        </w:rPr>
      </w:pPr>
      <w:r>
        <w:rPr>
          <w:rFonts w:hint="eastAsia"/>
          <w:sz w:val="28"/>
          <w:szCs w:val="28"/>
        </w:rPr>
        <w:t>六、比赛内容</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参赛人员按要求完成“足球综合技术测试”和“足球教练员技能教学指导能力测试”环节。</w:t>
      </w:r>
      <w:r>
        <w:rPr>
          <w:rFonts w:ascii="仿宋" w:hAnsi="仿宋" w:eastAsia="仿宋" w:cs="仿宋"/>
          <w:sz w:val="28"/>
          <w:szCs w:val="28"/>
        </w:rPr>
        <w:t xml:space="preserve"> </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（一）足球综合技术测试办法</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本环节需要所有参赛人员参赛。</w:t>
      </w:r>
    </w:p>
    <w:p>
      <w:pPr>
        <w:pStyle w:val="23"/>
        <w:ind w:left="567" w:firstLine="0" w:firstLineChars="0"/>
        <w:jc w:val="lef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流程与方法</w:t>
      </w:r>
    </w:p>
    <w:p>
      <w:pPr>
        <w:pStyle w:val="23"/>
        <w:ind w:left="567" w:firstLine="0" w:firstLineChars="0"/>
        <w:jc w:val="left"/>
        <w:rPr>
          <w:rFonts w:ascii="仿宋" w:hAnsi="仿宋" w:eastAsia="仿宋" w:cs="仿宋"/>
          <w:sz w:val="28"/>
          <w:szCs w:val="28"/>
        </w:rPr>
      </w:pPr>
      <w:r>
        <w:rPr>
          <w:rFonts w:hint="eastAsia" w:ascii="仿宋" w:hAnsi="仿宋" w:eastAsia="仿宋" w:cs="仿宋"/>
          <w:sz w:val="28"/>
          <w:szCs w:val="28"/>
        </w:rPr>
        <w:t>（1）测试流程</w:t>
      </w:r>
    </w:p>
    <w:p>
      <w:pPr>
        <w:pStyle w:val="23"/>
        <w:ind w:left="567" w:firstLine="0" w:firstLineChars="0"/>
        <w:jc w:val="left"/>
        <w:rPr>
          <w:rFonts w:ascii="仿宋" w:hAnsi="仿宋" w:eastAsia="仿宋" w:cs="仿宋"/>
          <w:sz w:val="28"/>
          <w:szCs w:val="28"/>
        </w:rPr>
      </w:pPr>
    </w:p>
    <w:p>
      <w:pPr>
        <w:ind w:left="426"/>
        <w:jc w:val="left"/>
        <w:rPr>
          <w:rFonts w:ascii="仿宋" w:hAnsi="仿宋" w:eastAsia="仿宋" w:cs="仿宋"/>
          <w:b/>
          <w:bCs/>
          <w:sz w:val="28"/>
          <w:szCs w:val="28"/>
        </w:rPr>
      </w:pPr>
      <w:r>
        <w:rPr>
          <w:rFonts w:hint="eastAsia" w:ascii="仿宋" w:hAnsi="仿宋" w:eastAsia="仿宋" w:cs="仿宋"/>
          <w:b/>
          <w:bCs/>
          <w:sz w:val="28"/>
          <w:szCs w:val="28"/>
        </w:rPr>
        <w:drawing>
          <wp:inline distT="0" distB="0" distL="0" distR="0">
            <wp:extent cx="4690110" cy="2040890"/>
            <wp:effectExtent l="0" t="0" r="15240" b="0"/>
            <wp:docPr id="595494419"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pStyle w:val="23"/>
        <w:ind w:left="440" w:firstLine="0" w:firstLineChars="0"/>
        <w:jc w:val="center"/>
        <w:rPr>
          <w:rFonts w:ascii="仿宋" w:hAnsi="仿宋" w:eastAsia="仿宋" w:cs="仿宋"/>
          <w:sz w:val="28"/>
          <w:szCs w:val="28"/>
        </w:rPr>
      </w:pPr>
      <w:r>
        <w:rPr>
          <w:rFonts w:hint="eastAsia" w:ascii="仿宋" w:hAnsi="仿宋" w:eastAsia="仿宋" w:cs="仿宋"/>
          <w:sz w:val="28"/>
          <w:szCs w:val="28"/>
        </w:rPr>
        <w:t>图1</w:t>
      </w:r>
      <w:r>
        <w:rPr>
          <w:rFonts w:ascii="仿宋" w:hAnsi="仿宋" w:eastAsia="仿宋" w:cs="仿宋"/>
          <w:sz w:val="28"/>
          <w:szCs w:val="28"/>
        </w:rPr>
        <w:t xml:space="preserve"> </w:t>
      </w:r>
      <w:r>
        <w:rPr>
          <w:rFonts w:hint="eastAsia" w:ascii="仿宋" w:hAnsi="仿宋" w:eastAsia="仿宋" w:cs="仿宋"/>
          <w:sz w:val="28"/>
          <w:szCs w:val="28"/>
        </w:rPr>
        <w:t>测试流程图</w:t>
      </w:r>
    </w:p>
    <w:p>
      <w:pPr>
        <w:pStyle w:val="23"/>
        <w:ind w:left="440" w:firstLine="0" w:firstLineChars="0"/>
        <w:jc w:val="left"/>
        <w:rPr>
          <w:rFonts w:ascii="仿宋" w:hAnsi="仿宋" w:eastAsia="仿宋" w:cs="仿宋"/>
          <w:sz w:val="28"/>
          <w:szCs w:val="28"/>
        </w:rPr>
      </w:pPr>
      <w:r>
        <w:rPr>
          <w:rFonts w:hint="eastAsia" w:ascii="仿宋" w:hAnsi="仿宋" w:eastAsia="仿宋" w:cs="仿宋"/>
          <w:sz w:val="28"/>
          <w:szCs w:val="28"/>
        </w:rPr>
        <w:t>（2）测试方法</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测试由颠球、传球、射门和冲刺四个环节构成，测试者连续完成四个环节的测试内容，测试场地布置详情请见（图</w:t>
      </w:r>
      <w:r>
        <w:rPr>
          <w:rFonts w:ascii="仿宋" w:hAnsi="仿宋" w:eastAsia="仿宋" w:cs="仿宋"/>
          <w:sz w:val="28"/>
          <w:szCs w:val="28"/>
        </w:rPr>
        <w:t>2），具体测试流程及内容如下：</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1）颠球部分</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测试开始后测试者于区域1内颠球50次后向区域2颠球行进，到达区域2将球踩在区域内。颠球行进过程中球落地或失去控制，必须将球捡回并从球落地前最后一次触球位置继续颠球前进，此项测试中不得换球。</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2）传球部分</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从区域2移动至区域3，将区域边界放置的球传向反弹板并接反弹回的球后在区域内向左前方和右前方两个半径分别为</w:t>
      </w:r>
      <w:r>
        <w:rPr>
          <w:rFonts w:ascii="仿宋" w:hAnsi="仿宋" w:eastAsia="仿宋" w:cs="仿宋"/>
          <w:sz w:val="28"/>
          <w:szCs w:val="28"/>
        </w:rPr>
        <w:t>1</w:t>
      </w:r>
      <w:r>
        <w:rPr>
          <w:rFonts w:hint="eastAsia" w:ascii="仿宋" w:hAnsi="仿宋" w:eastAsia="仿宋" w:cs="仿宋"/>
          <w:sz w:val="28"/>
          <w:szCs w:val="28"/>
        </w:rPr>
        <w:t>米、</w:t>
      </w:r>
      <w:r>
        <w:rPr>
          <w:rFonts w:ascii="仿宋" w:hAnsi="仿宋" w:eastAsia="仿宋" w:cs="仿宋"/>
          <w:sz w:val="28"/>
          <w:szCs w:val="28"/>
        </w:rPr>
        <w:t>2</w:t>
      </w:r>
      <w:r>
        <w:rPr>
          <w:rFonts w:hint="eastAsia" w:ascii="仿宋" w:hAnsi="仿宋" w:eastAsia="仿宋" w:cs="仿宋"/>
          <w:sz w:val="28"/>
          <w:szCs w:val="28"/>
        </w:rPr>
        <w:t>米、</w:t>
      </w:r>
      <w:r>
        <w:rPr>
          <w:rFonts w:ascii="仿宋" w:hAnsi="仿宋" w:eastAsia="仿宋" w:cs="仿宋"/>
          <w:sz w:val="28"/>
          <w:szCs w:val="28"/>
        </w:rPr>
        <w:t>3</w:t>
      </w:r>
      <w:r>
        <w:rPr>
          <w:rFonts w:hint="eastAsia" w:ascii="仿宋" w:hAnsi="仿宋" w:eastAsia="仿宋" w:cs="仿宋"/>
          <w:sz w:val="28"/>
          <w:szCs w:val="28"/>
        </w:rPr>
        <w:t>米的同心圆区域各长传球2次，共传球4次，根据长传球第一落点判定得分，分值按照同心圆区域直径由小到大依次为</w:t>
      </w:r>
      <w:r>
        <w:rPr>
          <w:rFonts w:ascii="仿宋" w:hAnsi="仿宋" w:eastAsia="仿宋" w:cs="仿宋"/>
          <w:sz w:val="28"/>
          <w:szCs w:val="28"/>
        </w:rPr>
        <w:t>3</w:t>
      </w:r>
      <w:r>
        <w:rPr>
          <w:rFonts w:hint="eastAsia" w:ascii="仿宋" w:hAnsi="仿宋" w:eastAsia="仿宋" w:cs="仿宋"/>
          <w:sz w:val="28"/>
          <w:szCs w:val="28"/>
        </w:rPr>
        <w:t>分、</w:t>
      </w:r>
      <w:r>
        <w:rPr>
          <w:rFonts w:ascii="仿宋" w:hAnsi="仿宋" w:eastAsia="仿宋" w:cs="仿宋"/>
          <w:sz w:val="28"/>
          <w:szCs w:val="28"/>
        </w:rPr>
        <w:t>2</w:t>
      </w:r>
      <w:r>
        <w:rPr>
          <w:rFonts w:hint="eastAsia" w:ascii="仿宋" w:hAnsi="仿宋" w:eastAsia="仿宋" w:cs="仿宋"/>
          <w:sz w:val="28"/>
          <w:szCs w:val="28"/>
        </w:rPr>
        <w:t>分、</w:t>
      </w:r>
      <w:r>
        <w:rPr>
          <w:rFonts w:ascii="仿宋" w:hAnsi="仿宋" w:eastAsia="仿宋" w:cs="仿宋"/>
          <w:sz w:val="28"/>
          <w:szCs w:val="28"/>
        </w:rPr>
        <w:t>1</w:t>
      </w:r>
      <w:r>
        <w:rPr>
          <w:rFonts w:hint="eastAsia" w:ascii="仿宋" w:hAnsi="仿宋" w:eastAsia="仿宋" w:cs="仿宋"/>
          <w:sz w:val="28"/>
          <w:szCs w:val="28"/>
        </w:rPr>
        <w:t>分（图</w:t>
      </w:r>
      <w:r>
        <w:rPr>
          <w:rFonts w:ascii="仿宋" w:hAnsi="仿宋" w:eastAsia="仿宋" w:cs="仿宋"/>
          <w:sz w:val="28"/>
          <w:szCs w:val="28"/>
        </w:rPr>
        <w:t>3</w:t>
      </w:r>
      <w:r>
        <w:rPr>
          <w:rFonts w:hint="eastAsia" w:ascii="仿宋" w:hAnsi="仿宋" w:eastAsia="仿宋" w:cs="仿宋"/>
          <w:sz w:val="28"/>
          <w:szCs w:val="28"/>
        </w:rPr>
        <w:t>），落点位于交界线上按较高分值计入。未在区域3内完成传球，则该次传球记为0分，球的第一落点未在目标区域，该次传球记为0分。</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3）射门部分</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完成长传球后，向前移动并拿到摆放的球后运球绕过前方6个间距为2米的标志杆完成射门，根据球越过球门线时所穿过的区域计分（图</w:t>
      </w:r>
      <w:r>
        <w:rPr>
          <w:rFonts w:ascii="仿宋" w:hAnsi="仿宋" w:eastAsia="仿宋" w:cs="仿宋"/>
          <w:sz w:val="28"/>
          <w:szCs w:val="28"/>
        </w:rPr>
        <w:t>4</w:t>
      </w:r>
      <w:r>
        <w:rPr>
          <w:rFonts w:hint="eastAsia" w:ascii="仿宋" w:hAnsi="仿宋" w:eastAsia="仿宋" w:cs="仿宋"/>
          <w:sz w:val="28"/>
          <w:szCs w:val="28"/>
        </w:rPr>
        <w:t>），射入球门两个上角区域</w:t>
      </w:r>
      <w:r>
        <w:rPr>
          <w:rFonts w:ascii="仿宋" w:hAnsi="仿宋" w:eastAsia="仿宋" w:cs="仿宋"/>
          <w:sz w:val="28"/>
          <w:szCs w:val="28"/>
        </w:rPr>
        <w:t>3</w:t>
      </w:r>
      <w:r>
        <w:rPr>
          <w:rFonts w:hint="eastAsia" w:ascii="仿宋" w:hAnsi="仿宋" w:eastAsia="仿宋" w:cs="仿宋"/>
          <w:sz w:val="28"/>
          <w:szCs w:val="28"/>
        </w:rPr>
        <w:t>分，两个下角区域</w:t>
      </w:r>
      <w:r>
        <w:rPr>
          <w:rFonts w:ascii="仿宋" w:hAnsi="仿宋" w:eastAsia="仿宋" w:cs="仿宋"/>
          <w:sz w:val="28"/>
          <w:szCs w:val="28"/>
        </w:rPr>
        <w:t>2</w:t>
      </w:r>
      <w:r>
        <w:rPr>
          <w:rFonts w:hint="eastAsia" w:ascii="仿宋" w:hAnsi="仿宋" w:eastAsia="仿宋" w:cs="仿宋"/>
          <w:sz w:val="28"/>
          <w:szCs w:val="28"/>
        </w:rPr>
        <w:t>分，中间区域1分，击中分界线按较高分值计入；球未射入球门记为0分。</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4）冲刺部分</w:t>
      </w:r>
    </w:p>
    <w:p>
      <w:pPr>
        <w:pStyle w:val="5"/>
        <w:ind w:firstLine="522" w:firstLineChars="200"/>
        <w:rPr>
          <w:rFonts w:ascii="仿宋" w:hAnsi="仿宋" w:eastAsia="仿宋" w:cs="仿宋"/>
          <w:sz w:val="28"/>
          <w:szCs w:val="28"/>
        </w:rPr>
      </w:pPr>
      <w:r>
        <w:rPr>
          <w:rFonts w:hint="eastAsia" w:ascii="仿宋" w:hAnsi="仿宋" w:eastAsia="仿宋" w:cs="仿宋"/>
          <w:sz w:val="28"/>
          <w:szCs w:val="28"/>
        </w:rPr>
        <w:t>完成绕杆射门后冲刺跑越过中线结束。</w:t>
      </w:r>
    </w:p>
    <w:p>
      <w:pPr>
        <w:pStyle w:val="5"/>
        <w:ind w:firstLine="442" w:firstLineChars="200"/>
        <w:rPr>
          <w:rFonts w:ascii="仿宋" w:hAnsi="仿宋" w:eastAsia="仿宋" w:cs="仿宋"/>
          <w:sz w:val="28"/>
          <w:szCs w:val="28"/>
        </w:rPr>
      </w:pPr>
      <w:r>
        <w:rPr>
          <w:rFonts w:ascii="仿宋" w:hAnsi="仿宋" w:eastAsia="仿宋" w:cs="仿宋"/>
          <w:sz w:val="24"/>
          <w:szCs w:val="24"/>
        </w:rPr>
        <w:drawing>
          <wp:inline distT="0" distB="0" distL="0" distR="0">
            <wp:extent cx="5327650" cy="2804160"/>
            <wp:effectExtent l="0" t="0" r="6350" b="0"/>
            <wp:docPr id="1462643349"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43349" name="图片 8" descr="图示&#10;&#10;描述已自动生成"/>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327650" cy="2804160"/>
                    </a:xfrm>
                    <a:prstGeom prst="rect">
                      <a:avLst/>
                    </a:prstGeom>
                  </pic:spPr>
                </pic:pic>
              </a:graphicData>
            </a:graphic>
          </wp:inline>
        </w:drawing>
      </w:r>
    </w:p>
    <w:p>
      <w:pPr>
        <w:ind w:left="567"/>
        <w:jc w:val="center"/>
        <w:rPr>
          <w:rFonts w:ascii="仿宋" w:hAnsi="仿宋" w:eastAsia="仿宋" w:cs="仿宋"/>
          <w:sz w:val="24"/>
          <w:szCs w:val="24"/>
        </w:rPr>
      </w:pPr>
      <w:r>
        <w:rPr>
          <w:rFonts w:hint="eastAsia" w:ascii="仿宋" w:hAnsi="仿宋" w:eastAsia="仿宋" w:cs="仿宋"/>
          <w:sz w:val="24"/>
          <w:szCs w:val="24"/>
        </w:rPr>
        <w:t>图</w:t>
      </w:r>
      <w:r>
        <w:rPr>
          <w:rFonts w:ascii="仿宋" w:hAnsi="仿宋" w:eastAsia="仿宋" w:cs="仿宋"/>
          <w:sz w:val="24"/>
          <w:szCs w:val="24"/>
        </w:rPr>
        <w:t>2</w:t>
      </w:r>
      <w:r>
        <w:rPr>
          <w:rFonts w:hint="eastAsia" w:ascii="仿宋" w:hAnsi="仿宋" w:eastAsia="仿宋" w:cs="仿宋"/>
          <w:sz w:val="24"/>
          <w:szCs w:val="24"/>
        </w:rPr>
        <w:t xml:space="preserve"> 技术测试场地布置</w:t>
      </w:r>
    </w:p>
    <w:p>
      <w:pPr>
        <w:ind w:left="567"/>
        <w:jc w:val="center"/>
        <w:rPr>
          <w:rFonts w:ascii="仿宋" w:hAnsi="仿宋" w:eastAsia="仿宋" w:cs="仿宋"/>
          <w:sz w:val="24"/>
          <w:szCs w:val="24"/>
        </w:rPr>
      </w:pPr>
    </w:p>
    <w:p>
      <w:pPr>
        <w:ind w:left="567"/>
        <w:jc w:val="center"/>
        <w:rPr>
          <w:rFonts w:ascii="仿宋" w:hAnsi="仿宋" w:eastAsia="仿宋" w:cs="仿宋"/>
          <w:sz w:val="24"/>
          <w:szCs w:val="24"/>
        </w:rPr>
      </w:pPr>
    </w:p>
    <w:p>
      <w:pPr>
        <w:ind w:left="567"/>
        <w:jc w:val="center"/>
        <w:rPr>
          <w:rFonts w:ascii="仿宋" w:hAnsi="仿宋" w:eastAsia="仿宋" w:cs="仿宋"/>
          <w:sz w:val="24"/>
          <w:szCs w:val="24"/>
        </w:rPr>
      </w:pPr>
    </w:p>
    <w:p>
      <w:pPr>
        <w:ind w:left="567"/>
        <w:jc w:val="center"/>
        <w:rPr>
          <w:rFonts w:ascii="仿宋" w:hAnsi="仿宋" w:eastAsia="仿宋" w:cs="仿宋"/>
          <w:sz w:val="24"/>
          <w:szCs w:val="24"/>
        </w:rPr>
      </w:pPr>
    </w:p>
    <w:p>
      <w:pPr>
        <w:ind w:left="567"/>
        <w:jc w:val="center"/>
        <w:rPr>
          <w:rFonts w:ascii="仿宋" w:hAnsi="仿宋" w:eastAsia="仿宋" w:cs="仿宋"/>
          <w:sz w:val="24"/>
          <w:szCs w:val="24"/>
        </w:rPr>
      </w:pPr>
    </w:p>
    <w:p>
      <w:pPr>
        <w:ind w:left="567"/>
        <w:jc w:val="center"/>
        <w:rPr>
          <w:rFonts w:ascii="仿宋" w:hAnsi="仿宋" w:eastAsia="仿宋" w:cs="仿宋"/>
          <w:sz w:val="24"/>
          <w:szCs w:val="24"/>
        </w:rPr>
      </w:pPr>
      <w:r>
        <w:drawing>
          <wp:inline distT="0" distB="0" distL="0" distR="0">
            <wp:extent cx="1869440" cy="1713230"/>
            <wp:effectExtent l="0" t="0" r="0" b="1270"/>
            <wp:docPr id="3601633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63319" name="图片 1"/>
                    <pic:cNvPicPr>
                      <a:picLocks noChangeAspect="1"/>
                    </pic:cNvPicPr>
                  </pic:nvPicPr>
                  <pic:blipFill>
                    <a:blip r:embed="rId10"/>
                    <a:stretch>
                      <a:fillRect/>
                    </a:stretch>
                  </pic:blipFill>
                  <pic:spPr>
                    <a:xfrm>
                      <a:off x="0" y="0"/>
                      <a:ext cx="1874546" cy="1717754"/>
                    </a:xfrm>
                    <a:prstGeom prst="rect">
                      <a:avLst/>
                    </a:prstGeom>
                  </pic:spPr>
                </pic:pic>
              </a:graphicData>
            </a:graphic>
          </wp:inline>
        </w:drawing>
      </w:r>
    </w:p>
    <w:p>
      <w:pPr>
        <w:ind w:left="567"/>
        <w:jc w:val="center"/>
        <w:rPr>
          <w:rFonts w:ascii="仿宋" w:hAnsi="仿宋" w:eastAsia="仿宋" w:cs="仿宋"/>
          <w:sz w:val="24"/>
          <w:szCs w:val="24"/>
        </w:rPr>
      </w:pPr>
    </w:p>
    <w:p>
      <w:pPr>
        <w:ind w:left="567"/>
        <w:jc w:val="center"/>
        <w:rPr>
          <w:rFonts w:ascii="仿宋" w:hAnsi="仿宋" w:eastAsia="仿宋" w:cs="仿宋"/>
          <w:sz w:val="24"/>
          <w:szCs w:val="24"/>
        </w:rPr>
      </w:pPr>
      <w:r>
        <w:rPr>
          <w:rFonts w:hint="eastAsia" w:ascii="仿宋" w:hAnsi="仿宋" w:eastAsia="仿宋" w:cs="仿宋"/>
          <w:sz w:val="24"/>
          <w:szCs w:val="24"/>
        </w:rPr>
        <w:t>图</w:t>
      </w:r>
      <w:r>
        <w:rPr>
          <w:rFonts w:ascii="仿宋" w:hAnsi="仿宋" w:eastAsia="仿宋" w:cs="仿宋"/>
          <w:sz w:val="24"/>
          <w:szCs w:val="24"/>
        </w:rPr>
        <w:t>3</w:t>
      </w:r>
      <w:r>
        <w:rPr>
          <w:rFonts w:hint="eastAsia" w:ascii="仿宋" w:hAnsi="仿宋" w:eastAsia="仿宋" w:cs="仿宋"/>
          <w:sz w:val="24"/>
          <w:szCs w:val="24"/>
        </w:rPr>
        <w:t xml:space="preserve"> 长传球目标区域分值划分</w:t>
      </w:r>
    </w:p>
    <w:p>
      <w:pPr>
        <w:ind w:left="567"/>
        <w:jc w:val="center"/>
        <w:rPr>
          <w:rFonts w:ascii="仿宋" w:hAnsi="仿宋" w:eastAsia="仿宋" w:cs="仿宋"/>
          <w:sz w:val="24"/>
          <w:szCs w:val="24"/>
        </w:rPr>
      </w:pPr>
    </w:p>
    <w:p>
      <w:pPr>
        <w:ind w:left="567"/>
        <w:jc w:val="center"/>
        <w:rPr>
          <w:rFonts w:ascii="仿宋" w:hAnsi="仿宋" w:eastAsia="仿宋" w:cs="仿宋"/>
          <w:sz w:val="24"/>
          <w:szCs w:val="24"/>
        </w:rPr>
      </w:pPr>
    </w:p>
    <w:p>
      <w:pPr>
        <w:ind w:left="567"/>
        <w:jc w:val="center"/>
        <w:rPr>
          <w:rFonts w:ascii="仿宋" w:hAnsi="仿宋" w:eastAsia="仿宋" w:cs="仿宋"/>
          <w:sz w:val="24"/>
          <w:szCs w:val="24"/>
        </w:rPr>
      </w:pPr>
      <w:r>
        <w:rPr>
          <w:rFonts w:ascii="仿宋" w:hAnsi="仿宋" w:eastAsia="仿宋" w:cs="仿宋"/>
          <w:sz w:val="24"/>
          <w:szCs w:val="24"/>
        </w:rPr>
        <w:drawing>
          <wp:inline distT="0" distB="0" distL="0" distR="0">
            <wp:extent cx="3827780" cy="1727835"/>
            <wp:effectExtent l="0" t="0" r="1270" b="5715"/>
            <wp:docPr id="1245966884"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66884" name="图片 1" descr="图示&#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76522" cy="1750210"/>
                    </a:xfrm>
                    <a:prstGeom prst="rect">
                      <a:avLst/>
                    </a:prstGeom>
                    <a:noFill/>
                    <a:ln>
                      <a:noFill/>
                    </a:ln>
                  </pic:spPr>
                </pic:pic>
              </a:graphicData>
            </a:graphic>
          </wp:inline>
        </w:drawing>
      </w:r>
    </w:p>
    <w:p>
      <w:pPr>
        <w:ind w:left="567"/>
        <w:jc w:val="center"/>
        <w:rPr>
          <w:rFonts w:ascii="仿宋" w:hAnsi="仿宋" w:eastAsia="仿宋" w:cs="仿宋"/>
          <w:sz w:val="24"/>
          <w:szCs w:val="24"/>
        </w:rPr>
      </w:pPr>
      <w:r>
        <w:rPr>
          <w:rFonts w:hint="eastAsia" w:ascii="仿宋" w:hAnsi="仿宋" w:eastAsia="仿宋" w:cs="仿宋"/>
          <w:sz w:val="24"/>
          <w:szCs w:val="24"/>
        </w:rPr>
        <w:t>图</w:t>
      </w:r>
      <w:r>
        <w:rPr>
          <w:rFonts w:ascii="仿宋" w:hAnsi="仿宋" w:eastAsia="仿宋" w:cs="仿宋"/>
          <w:sz w:val="24"/>
          <w:szCs w:val="24"/>
        </w:rPr>
        <w:t>4</w:t>
      </w:r>
      <w:r>
        <w:rPr>
          <w:rFonts w:hint="eastAsia" w:ascii="仿宋" w:hAnsi="仿宋" w:eastAsia="仿宋" w:cs="仿宋"/>
          <w:sz w:val="24"/>
          <w:szCs w:val="24"/>
        </w:rPr>
        <w:t>球门分值区域</w:t>
      </w:r>
    </w:p>
    <w:p>
      <w:pPr>
        <w:rPr>
          <w:rFonts w:ascii="仿宋" w:hAnsi="仿宋" w:eastAsia="仿宋" w:cs="仿宋"/>
          <w:sz w:val="24"/>
          <w:szCs w:val="24"/>
        </w:rPr>
      </w:pPr>
    </w:p>
    <w:p>
      <w:pPr>
        <w:ind w:left="567"/>
        <w:jc w:val="left"/>
        <w:rPr>
          <w:rFonts w:ascii="仿宋" w:hAnsi="仿宋" w:eastAsia="仿宋" w:cs="仿宋"/>
          <w:sz w:val="24"/>
          <w:szCs w:val="24"/>
        </w:rPr>
      </w:pPr>
    </w:p>
    <w:p>
      <w:pPr>
        <w:pStyle w:val="14"/>
        <w:ind w:left="524" w:leftChars="0"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成绩判定方法与评分标准</w:t>
      </w:r>
    </w:p>
    <w:p>
      <w:pPr>
        <w:pStyle w:val="14"/>
        <w:ind w:left="524" w:leftChars="0" w:firstLine="0" w:firstLineChars="0"/>
        <w:rPr>
          <w:rFonts w:ascii="仿宋" w:hAnsi="仿宋" w:eastAsia="仿宋" w:cs="仿宋"/>
          <w:sz w:val="28"/>
          <w:szCs w:val="28"/>
        </w:rPr>
      </w:pPr>
      <w:r>
        <w:rPr>
          <w:rFonts w:hint="eastAsia" w:ascii="仿宋" w:hAnsi="仿宋" w:eastAsia="仿宋" w:cs="仿宋"/>
          <w:sz w:val="28"/>
          <w:szCs w:val="28"/>
        </w:rPr>
        <w:t>（1）成绩判定方法</w:t>
      </w:r>
    </w:p>
    <w:p>
      <w:pPr>
        <w:pStyle w:val="14"/>
        <w:ind w:left="524" w:leftChars="0" w:firstLine="0" w:firstLineChars="0"/>
        <w:rPr>
          <w:rFonts w:ascii="仿宋" w:hAnsi="仿宋" w:eastAsia="仿宋" w:cs="仿宋"/>
          <w:sz w:val="28"/>
          <w:szCs w:val="28"/>
        </w:rPr>
      </w:pPr>
      <w:r>
        <w:rPr>
          <w:rFonts w:hint="eastAsia" w:ascii="仿宋" w:hAnsi="仿宋" w:eastAsia="仿宋" w:cs="仿宋"/>
          <w:sz w:val="28"/>
          <w:szCs w:val="28"/>
        </w:rPr>
        <w:t>完成测试用时得分+单项得分=技术测试最终成绩。</w:t>
      </w:r>
    </w:p>
    <w:p>
      <w:pPr>
        <w:pStyle w:val="14"/>
        <w:ind w:left="524" w:leftChars="0" w:firstLine="0" w:firstLineChars="0"/>
        <w:rPr>
          <w:rFonts w:ascii="仿宋" w:hAnsi="仿宋" w:eastAsia="仿宋" w:cs="仿宋"/>
          <w:sz w:val="28"/>
          <w:szCs w:val="28"/>
        </w:rPr>
      </w:pPr>
      <w:r>
        <w:rPr>
          <w:rFonts w:hint="eastAsia" w:ascii="仿宋" w:hAnsi="仿宋" w:eastAsia="仿宋" w:cs="仿宋"/>
          <w:sz w:val="28"/>
          <w:szCs w:val="28"/>
        </w:rPr>
        <w:t>（2）评分标准</w:t>
      </w:r>
    </w:p>
    <w:p>
      <w:pPr>
        <w:pStyle w:val="14"/>
        <w:spacing w:before="200"/>
        <w:ind w:left="0" w:leftChars="0" w:firstLine="521"/>
        <w:jc w:val="left"/>
        <w:rPr>
          <w:rFonts w:ascii="仿宋" w:hAnsi="仿宋" w:eastAsia="仿宋" w:cs="仿宋"/>
          <w:color w:val="000000" w:themeColor="text1"/>
          <w:kern w:val="0"/>
          <w:sz w:val="28"/>
          <w:szCs w:val="28"/>
          <w:lang w:eastAsia="zh-Hans" w:bidi="zh-TW"/>
          <w14:textFill>
            <w14:solidFill>
              <w14:schemeClr w14:val="tx1"/>
            </w14:solidFill>
          </w14:textFill>
        </w:rPr>
      </w:pPr>
      <w:r>
        <w:rPr>
          <w:rFonts w:hint="eastAsia" w:ascii="仿宋" w:hAnsi="仿宋" w:eastAsia="仿宋" w:cs="仿宋"/>
          <w:color w:val="000000" w:themeColor="text1"/>
          <w:kern w:val="0"/>
          <w:sz w:val="28"/>
          <w:szCs w:val="28"/>
          <w:lang w:eastAsia="zh-Hans" w:bidi="zh-TW"/>
          <w14:textFill>
            <w14:solidFill>
              <w14:schemeClr w14:val="tx1"/>
            </w14:solidFill>
          </w14:textFill>
        </w:rPr>
        <w:t>教师组与学生组男子和女子技术测试完成测试用时得分评分标准分别如表1至表4所示。</w:t>
      </w:r>
    </w:p>
    <w:p>
      <w:pPr>
        <w:spacing w:before="200"/>
        <w:jc w:val="center"/>
        <w:rPr>
          <w:rFonts w:ascii="仿宋" w:hAnsi="仿宋" w:eastAsia="仿宋" w:cs="宋体"/>
          <w:sz w:val="32"/>
          <w:szCs w:val="32"/>
        </w:rPr>
      </w:pPr>
      <w:bookmarkStart w:id="0" w:name="_Hlk168568630"/>
      <w:bookmarkStart w:id="1" w:name="_Hlk168521983"/>
      <w:r>
        <w:rPr>
          <w:rFonts w:hint="eastAsia" w:ascii="仿宋" w:hAnsi="仿宋" w:eastAsia="仿宋" w:cs="宋体"/>
          <w:sz w:val="24"/>
          <w:lang w:eastAsia="zh-Hans"/>
        </w:rPr>
        <w:t>表</w:t>
      </w:r>
      <w:r>
        <w:rPr>
          <w:rFonts w:ascii="仿宋" w:hAnsi="仿宋" w:eastAsia="仿宋" w:cs="宋体"/>
          <w:sz w:val="24"/>
          <w:lang w:eastAsia="zh-Hans"/>
        </w:rPr>
        <w:t xml:space="preserve">1 </w:t>
      </w:r>
      <w:r>
        <w:rPr>
          <w:rFonts w:hint="eastAsia" w:ascii="仿宋" w:hAnsi="仿宋" w:eastAsia="仿宋" w:cs="宋体"/>
          <w:sz w:val="24"/>
          <w:lang w:eastAsia="zh-Hans"/>
        </w:rPr>
        <w:t>教师组男子技术测试评分标准</w:t>
      </w:r>
    </w:p>
    <w:tbl>
      <w:tblPr>
        <w:tblStyle w:val="10"/>
        <w:tblW w:w="0" w:type="auto"/>
        <w:tblInd w:w="0" w:type="dxa"/>
        <w:tblBorders>
          <w:top w:val="single" w:color="auto" w:sz="4"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4"/>
        <w:gridCol w:w="1326"/>
        <w:gridCol w:w="1458"/>
        <w:gridCol w:w="1316"/>
        <w:gridCol w:w="1516"/>
        <w:gridCol w:w="1160"/>
      </w:tblGrid>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614"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bookmarkStart w:id="2" w:name="_Hlk168568592"/>
            <w:r>
              <w:rPr>
                <w:rFonts w:hint="eastAsia" w:ascii="宋体" w:hAnsi="宋体" w:eastAsia="宋体" w:cs="宋体"/>
                <w:szCs w:val="21"/>
              </w:rPr>
              <w:t>时间</w:t>
            </w:r>
          </w:p>
        </w:tc>
        <w:tc>
          <w:tcPr>
            <w:tcW w:w="132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c>
          <w:tcPr>
            <w:tcW w:w="1458"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时间</w:t>
            </w:r>
          </w:p>
        </w:tc>
        <w:tc>
          <w:tcPr>
            <w:tcW w:w="131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c>
          <w:tcPr>
            <w:tcW w:w="151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时间</w:t>
            </w:r>
          </w:p>
        </w:tc>
        <w:tc>
          <w:tcPr>
            <w:tcW w:w="1160"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614" w:type="dxa"/>
            <w:tcBorders>
              <w:top w:val="single" w:color="auto" w:sz="4" w:space="0"/>
              <w:bottom w:val="nil"/>
            </w:tcBorders>
          </w:tcPr>
          <w:p>
            <w:pPr>
              <w:spacing w:before="200"/>
              <w:jc w:val="center"/>
              <w:rPr>
                <w:rFonts w:ascii="Times New Roman" w:hAnsi="Times New Roman" w:eastAsia="仿宋" w:cs="Times New Roman"/>
                <w:szCs w:val="21"/>
              </w:rPr>
            </w:pPr>
            <w:r>
              <w:rPr>
                <w:rFonts w:hint="eastAsia" w:ascii="Times New Roman" w:hAnsi="Times New Roman" w:eastAsia="宋体" w:cs="Times New Roman"/>
                <w:szCs w:val="21"/>
              </w:rPr>
              <w:t>&lt;</w:t>
            </w:r>
            <w:r>
              <w:rPr>
                <w:rFonts w:ascii="Times New Roman" w:hAnsi="Times New Roman" w:eastAsia="仿宋" w:cs="Times New Roman"/>
                <w:szCs w:val="21"/>
              </w:rPr>
              <w:t>=</w:t>
            </w:r>
            <w:r>
              <w:rPr>
                <w:rFonts w:hint="eastAsia" w:ascii="Times New Roman" w:hAnsi="Times New Roman" w:eastAsia="仿宋" w:cs="Times New Roman"/>
                <w:szCs w:val="21"/>
              </w:rPr>
              <w:t>7</w:t>
            </w:r>
            <w:r>
              <w:rPr>
                <w:rFonts w:ascii="Times New Roman" w:hAnsi="Times New Roman" w:eastAsia="仿宋" w:cs="Times New Roman"/>
                <w:szCs w:val="21"/>
              </w:rPr>
              <w:t>0</w:t>
            </w:r>
            <w:r>
              <w:rPr>
                <w:rFonts w:ascii="Times New Roman" w:hAnsi="Times New Roman" w:eastAsia="宋体" w:cs="Times New Roman"/>
                <w:color w:val="333333"/>
                <w:szCs w:val="21"/>
                <w:shd w:val="clear" w:color="auto" w:fill="FFFFFF"/>
              </w:rPr>
              <w:t>″</w:t>
            </w:r>
          </w:p>
        </w:tc>
        <w:tc>
          <w:tcPr>
            <w:tcW w:w="1326"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100</w:t>
            </w:r>
          </w:p>
        </w:tc>
        <w:tc>
          <w:tcPr>
            <w:tcW w:w="1458" w:type="dxa"/>
            <w:tcBorders>
              <w:top w:val="single" w:color="auto" w:sz="4" w:space="0"/>
              <w:bottom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75.01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75.</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88</w:t>
            </w:r>
          </w:p>
        </w:tc>
        <w:tc>
          <w:tcPr>
            <w:tcW w:w="1516" w:type="dxa"/>
            <w:tcBorders>
              <w:top w:val="single" w:color="auto" w:sz="4" w:space="0"/>
              <w:bottom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80.51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-81</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66</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Borders>
              <w:top w:val="nil"/>
            </w:tcBorders>
          </w:tcPr>
          <w:p>
            <w:pPr>
              <w:spacing w:before="200"/>
              <w:jc w:val="center"/>
              <w:rPr>
                <w:rFonts w:ascii="仿宋" w:hAnsi="仿宋" w:eastAsia="宋体" w:cs="宋体"/>
                <w:szCs w:val="21"/>
              </w:rPr>
            </w:pPr>
            <w:r>
              <w:rPr>
                <w:rFonts w:hint="eastAsia" w:ascii="Times New Roman" w:hAnsi="Times New Roman" w:eastAsia="仿宋" w:cs="Times New Roman"/>
                <w:szCs w:val="21"/>
              </w:rPr>
              <w:t>70.01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70.50</w:t>
            </w:r>
            <w:r>
              <w:rPr>
                <w:rFonts w:ascii="Times New Roman" w:hAnsi="Times New Roman" w:eastAsia="宋体" w:cs="Times New Roman"/>
                <w:color w:val="333333"/>
                <w:szCs w:val="21"/>
                <w:shd w:val="clear" w:color="auto" w:fill="FFFFFF"/>
              </w:rPr>
              <w:t>″</w:t>
            </w:r>
          </w:p>
        </w:tc>
        <w:tc>
          <w:tcPr>
            <w:tcW w:w="1326"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99</w:t>
            </w:r>
          </w:p>
        </w:tc>
        <w:tc>
          <w:tcPr>
            <w:tcW w:w="1458" w:type="dxa"/>
            <w:tcBorders>
              <w:top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75.51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76.</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86</w:t>
            </w:r>
          </w:p>
        </w:tc>
        <w:tc>
          <w:tcPr>
            <w:tcW w:w="1516" w:type="dxa"/>
            <w:tcBorders>
              <w:top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81.01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-81</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64</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70.51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71.00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98</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76.01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76.</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84</w:t>
            </w:r>
          </w:p>
        </w:tc>
        <w:tc>
          <w:tcPr>
            <w:tcW w:w="1516" w:type="dxa"/>
          </w:tcPr>
          <w:p>
            <w:pPr>
              <w:spacing w:before="200"/>
              <w:jc w:val="center"/>
              <w:rPr>
                <w:rFonts w:ascii="仿宋" w:hAnsi="仿宋" w:eastAsia="仿宋" w:cs="宋体"/>
                <w:szCs w:val="21"/>
              </w:rPr>
            </w:pPr>
            <w:r>
              <w:rPr>
                <w:rFonts w:hint="eastAsia" w:ascii="Times New Roman" w:hAnsi="Times New Roman" w:eastAsia="仿宋" w:cs="Times New Roman"/>
                <w:szCs w:val="21"/>
              </w:rPr>
              <w:t>81.51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-82</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62</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71.01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71.50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97</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76.51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77.</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82</w:t>
            </w:r>
          </w:p>
        </w:tc>
        <w:tc>
          <w:tcPr>
            <w:tcW w:w="1516" w:type="dxa"/>
          </w:tcPr>
          <w:p>
            <w:pPr>
              <w:spacing w:before="200"/>
              <w:jc w:val="center"/>
              <w:rPr>
                <w:rFonts w:ascii="仿宋" w:hAnsi="仿宋" w:eastAsia="仿宋" w:cs="宋体"/>
                <w:szCs w:val="21"/>
              </w:rPr>
            </w:pPr>
            <w:r>
              <w:rPr>
                <w:rFonts w:hint="eastAsia" w:ascii="Times New Roman" w:hAnsi="Times New Roman" w:eastAsia="仿宋" w:cs="Times New Roman"/>
                <w:szCs w:val="21"/>
              </w:rPr>
              <w:t>&gt;82</w:t>
            </w:r>
            <w:r>
              <w:rPr>
                <w:rFonts w:ascii="Times New Roman" w:hAnsi="Times New Roman" w:eastAsia="宋体" w:cs="Times New Roman"/>
                <w:color w:val="333333"/>
                <w:szCs w:val="21"/>
                <w:shd w:val="clear" w:color="auto" w:fill="FFFFFF"/>
              </w:rPr>
              <w:t>″</w:t>
            </w:r>
          </w:p>
        </w:tc>
        <w:tc>
          <w:tcPr>
            <w:tcW w:w="1160"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60</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宋体" w:cs="宋体"/>
                <w:szCs w:val="21"/>
              </w:rPr>
            </w:pPr>
            <w:r>
              <w:rPr>
                <w:rFonts w:hint="eastAsia" w:ascii="Times New Roman" w:hAnsi="Times New Roman" w:eastAsia="仿宋" w:cs="Times New Roman"/>
                <w:szCs w:val="21"/>
              </w:rPr>
              <w:t>71.51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72</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96</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77.01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77.</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80</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72.01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72</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95</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77.51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78.</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78</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72.51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73</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94</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78.01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78.</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76</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73.01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73</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93</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78.51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79.</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74</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73.51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74</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92</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79.01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79.</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72</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74.01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74</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91</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79.51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-80</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70</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Borders>
              <w:bottom w:val="single" w:color="auto" w:sz="12" w:space="0"/>
            </w:tcBorders>
          </w:tcPr>
          <w:p>
            <w:pPr>
              <w:spacing w:before="200"/>
              <w:jc w:val="center"/>
              <w:rPr>
                <w:rFonts w:ascii="Times New Roman" w:hAnsi="Times New Roman" w:eastAsia="仿宋" w:cs="Times New Roman"/>
                <w:szCs w:val="21"/>
              </w:rPr>
            </w:pPr>
            <w:r>
              <w:rPr>
                <w:rFonts w:hint="eastAsia" w:ascii="Times New Roman" w:hAnsi="Times New Roman" w:eastAsia="仿宋" w:cs="Times New Roman"/>
                <w:szCs w:val="21"/>
              </w:rPr>
              <w:t>74.51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75</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Borders>
              <w:bottom w:val="single" w:color="auto" w:sz="12" w:space="0"/>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90</w:t>
            </w:r>
          </w:p>
        </w:tc>
        <w:tc>
          <w:tcPr>
            <w:tcW w:w="1458" w:type="dxa"/>
            <w:tcBorders>
              <w:bottom w:val="single" w:color="auto" w:sz="12" w:space="0"/>
            </w:tcBorders>
          </w:tcPr>
          <w:p>
            <w:pPr>
              <w:spacing w:before="200"/>
              <w:jc w:val="center"/>
              <w:rPr>
                <w:rFonts w:ascii="仿宋" w:hAnsi="仿宋" w:eastAsia="仿宋" w:cs="宋体"/>
                <w:szCs w:val="21"/>
              </w:rPr>
            </w:pPr>
            <w:r>
              <w:rPr>
                <w:rFonts w:hint="eastAsia" w:ascii="Times New Roman" w:hAnsi="Times New Roman" w:eastAsia="仿宋" w:cs="Times New Roman"/>
                <w:szCs w:val="21"/>
              </w:rPr>
              <w:t>80.01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-80</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316" w:type="dxa"/>
            <w:tcBorders>
              <w:bottom w:val="single" w:color="auto" w:sz="12" w:space="0"/>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68</w:t>
            </w:r>
          </w:p>
        </w:tc>
        <w:tc>
          <w:tcPr>
            <w:tcW w:w="1516" w:type="dxa"/>
            <w:tcBorders>
              <w:bottom w:val="single" w:color="auto" w:sz="12" w:space="0"/>
            </w:tcBorders>
          </w:tcPr>
          <w:p>
            <w:pPr>
              <w:spacing w:before="200"/>
              <w:jc w:val="center"/>
              <w:rPr>
                <w:rFonts w:ascii="仿宋" w:hAnsi="仿宋" w:eastAsia="仿宋" w:cs="宋体"/>
                <w:szCs w:val="21"/>
              </w:rPr>
            </w:pPr>
          </w:p>
        </w:tc>
        <w:tc>
          <w:tcPr>
            <w:tcW w:w="1160" w:type="dxa"/>
            <w:tcBorders>
              <w:bottom w:val="single" w:color="auto" w:sz="12" w:space="0"/>
            </w:tcBorders>
          </w:tcPr>
          <w:p>
            <w:pPr>
              <w:spacing w:before="200"/>
              <w:jc w:val="center"/>
              <w:rPr>
                <w:rFonts w:ascii="仿宋" w:hAnsi="仿宋" w:eastAsia="仿宋" w:cs="宋体"/>
                <w:szCs w:val="21"/>
              </w:rPr>
            </w:pPr>
          </w:p>
        </w:tc>
      </w:tr>
      <w:bookmarkEnd w:id="0"/>
      <w:bookmarkEnd w:id="2"/>
    </w:tbl>
    <w:p>
      <w:pPr>
        <w:pStyle w:val="14"/>
        <w:spacing w:before="200"/>
        <w:ind w:left="0" w:leftChars="0" w:firstLine="0" w:firstLineChars="0"/>
        <w:rPr>
          <w:rFonts w:ascii="仿宋" w:hAnsi="仿宋" w:eastAsia="仿宋" w:cs="宋体"/>
          <w:sz w:val="32"/>
          <w:szCs w:val="32"/>
        </w:rPr>
      </w:pPr>
    </w:p>
    <w:bookmarkEnd w:id="1"/>
    <w:p>
      <w:pPr>
        <w:spacing w:before="200"/>
        <w:jc w:val="center"/>
        <w:rPr>
          <w:rFonts w:ascii="仿宋" w:hAnsi="仿宋" w:eastAsia="仿宋" w:cs="宋体"/>
          <w:sz w:val="32"/>
          <w:szCs w:val="32"/>
        </w:rPr>
      </w:pPr>
      <w:r>
        <w:rPr>
          <w:rFonts w:hint="eastAsia" w:ascii="仿宋" w:hAnsi="仿宋" w:eastAsia="仿宋" w:cs="宋体"/>
          <w:sz w:val="24"/>
          <w:lang w:eastAsia="zh-Hans"/>
        </w:rPr>
        <w:t>表2</w:t>
      </w:r>
      <w:r>
        <w:rPr>
          <w:rFonts w:ascii="仿宋" w:hAnsi="仿宋" w:eastAsia="仿宋" w:cs="宋体"/>
          <w:sz w:val="24"/>
          <w:lang w:eastAsia="zh-Hans"/>
        </w:rPr>
        <w:t xml:space="preserve"> </w:t>
      </w:r>
      <w:r>
        <w:rPr>
          <w:rFonts w:hint="eastAsia" w:ascii="仿宋" w:hAnsi="仿宋" w:eastAsia="仿宋" w:cs="宋体"/>
          <w:sz w:val="24"/>
          <w:lang w:eastAsia="zh-Hans"/>
        </w:rPr>
        <w:t>教师组女子技术测试评分标准</w:t>
      </w:r>
    </w:p>
    <w:tbl>
      <w:tblPr>
        <w:tblStyle w:val="10"/>
        <w:tblW w:w="0" w:type="auto"/>
        <w:tblInd w:w="0" w:type="dxa"/>
        <w:tblBorders>
          <w:top w:val="single" w:color="auto" w:sz="4"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4"/>
        <w:gridCol w:w="1326"/>
        <w:gridCol w:w="1458"/>
        <w:gridCol w:w="1316"/>
        <w:gridCol w:w="1516"/>
        <w:gridCol w:w="1160"/>
      </w:tblGrid>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4"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时间</w:t>
            </w:r>
          </w:p>
        </w:tc>
        <w:tc>
          <w:tcPr>
            <w:tcW w:w="132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c>
          <w:tcPr>
            <w:tcW w:w="1458"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时间</w:t>
            </w:r>
          </w:p>
        </w:tc>
        <w:tc>
          <w:tcPr>
            <w:tcW w:w="131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c>
          <w:tcPr>
            <w:tcW w:w="151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时间</w:t>
            </w:r>
          </w:p>
        </w:tc>
        <w:tc>
          <w:tcPr>
            <w:tcW w:w="1160"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614" w:type="dxa"/>
            <w:tcBorders>
              <w:top w:val="single" w:color="auto" w:sz="4" w:space="0"/>
              <w:bottom w:val="nil"/>
            </w:tcBorders>
          </w:tcPr>
          <w:p>
            <w:pPr>
              <w:spacing w:before="200"/>
              <w:jc w:val="center"/>
              <w:rPr>
                <w:rFonts w:ascii="Times New Roman" w:hAnsi="Times New Roman" w:eastAsia="仿宋" w:cs="Times New Roman"/>
                <w:szCs w:val="21"/>
              </w:rPr>
            </w:pPr>
            <w:r>
              <w:rPr>
                <w:rFonts w:hint="eastAsia" w:ascii="Times New Roman" w:hAnsi="Times New Roman" w:eastAsia="宋体" w:cs="Times New Roman"/>
                <w:szCs w:val="21"/>
              </w:rPr>
              <w:t>&lt;</w:t>
            </w:r>
            <w:r>
              <w:rPr>
                <w:rFonts w:ascii="Times New Roman" w:hAnsi="Times New Roman" w:eastAsia="仿宋" w:cs="Times New Roman"/>
                <w:szCs w:val="21"/>
              </w:rPr>
              <w:t>=</w:t>
            </w:r>
            <w:r>
              <w:rPr>
                <w:rFonts w:hint="eastAsia" w:ascii="Times New Roman" w:hAnsi="Times New Roman" w:eastAsia="仿宋" w:cs="Times New Roman"/>
                <w:szCs w:val="21"/>
              </w:rPr>
              <w:t>8</w:t>
            </w:r>
            <w:r>
              <w:rPr>
                <w:rFonts w:ascii="Times New Roman" w:hAnsi="Times New Roman" w:eastAsia="仿宋" w:cs="Times New Roman"/>
                <w:szCs w:val="21"/>
              </w:rPr>
              <w:t>0</w:t>
            </w:r>
            <w:r>
              <w:rPr>
                <w:rFonts w:ascii="Times New Roman" w:hAnsi="Times New Roman" w:eastAsia="宋体" w:cs="Times New Roman"/>
                <w:color w:val="333333"/>
                <w:szCs w:val="21"/>
                <w:shd w:val="clear" w:color="auto" w:fill="FFFFFF"/>
              </w:rPr>
              <w:t>″</w:t>
            </w:r>
          </w:p>
        </w:tc>
        <w:tc>
          <w:tcPr>
            <w:tcW w:w="1326"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100</w:t>
            </w:r>
          </w:p>
        </w:tc>
        <w:tc>
          <w:tcPr>
            <w:tcW w:w="1458" w:type="dxa"/>
            <w:tcBorders>
              <w:top w:val="single" w:color="auto" w:sz="4" w:space="0"/>
              <w:bottom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85.01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88</w:t>
            </w:r>
          </w:p>
        </w:tc>
        <w:tc>
          <w:tcPr>
            <w:tcW w:w="1516" w:type="dxa"/>
            <w:tcBorders>
              <w:top w:val="single" w:color="auto" w:sz="4" w:space="0"/>
              <w:bottom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90.51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-91</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66</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Borders>
              <w:top w:val="nil"/>
            </w:tcBorders>
          </w:tcPr>
          <w:p>
            <w:pPr>
              <w:spacing w:before="200"/>
              <w:jc w:val="center"/>
              <w:rPr>
                <w:rFonts w:ascii="仿宋" w:hAnsi="仿宋" w:eastAsia="宋体" w:cs="宋体"/>
                <w:szCs w:val="21"/>
              </w:rPr>
            </w:pPr>
            <w:r>
              <w:rPr>
                <w:rFonts w:hint="eastAsia" w:ascii="Times New Roman" w:hAnsi="Times New Roman" w:eastAsia="仿宋" w:cs="Times New Roman"/>
                <w:szCs w:val="21"/>
              </w:rPr>
              <w:t>80.01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0.50</w:t>
            </w:r>
            <w:r>
              <w:rPr>
                <w:rFonts w:ascii="Times New Roman" w:hAnsi="Times New Roman" w:eastAsia="宋体" w:cs="Times New Roman"/>
                <w:color w:val="333333"/>
                <w:szCs w:val="21"/>
                <w:shd w:val="clear" w:color="auto" w:fill="FFFFFF"/>
              </w:rPr>
              <w:t>″</w:t>
            </w:r>
          </w:p>
        </w:tc>
        <w:tc>
          <w:tcPr>
            <w:tcW w:w="1326"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99</w:t>
            </w:r>
          </w:p>
        </w:tc>
        <w:tc>
          <w:tcPr>
            <w:tcW w:w="1458" w:type="dxa"/>
            <w:tcBorders>
              <w:top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85.51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6.</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86</w:t>
            </w:r>
          </w:p>
        </w:tc>
        <w:tc>
          <w:tcPr>
            <w:tcW w:w="1516" w:type="dxa"/>
            <w:tcBorders>
              <w:top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91.01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-91</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64</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80.51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1.00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98</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86.01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6.</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84</w:t>
            </w:r>
          </w:p>
        </w:tc>
        <w:tc>
          <w:tcPr>
            <w:tcW w:w="1516" w:type="dxa"/>
          </w:tcPr>
          <w:p>
            <w:pPr>
              <w:spacing w:before="200"/>
              <w:jc w:val="center"/>
              <w:rPr>
                <w:rFonts w:ascii="仿宋" w:hAnsi="仿宋" w:eastAsia="仿宋" w:cs="宋体"/>
                <w:szCs w:val="21"/>
              </w:rPr>
            </w:pPr>
            <w:r>
              <w:rPr>
                <w:rFonts w:hint="eastAsia" w:ascii="Times New Roman" w:hAnsi="Times New Roman" w:eastAsia="仿宋" w:cs="Times New Roman"/>
                <w:szCs w:val="21"/>
              </w:rPr>
              <w:t>91.51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-92</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62</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81.01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1.50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97</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86.51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7.</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82</w:t>
            </w:r>
          </w:p>
        </w:tc>
        <w:tc>
          <w:tcPr>
            <w:tcW w:w="1516" w:type="dxa"/>
          </w:tcPr>
          <w:p>
            <w:pPr>
              <w:spacing w:before="200"/>
              <w:jc w:val="center"/>
              <w:rPr>
                <w:rFonts w:ascii="仿宋" w:hAnsi="仿宋" w:eastAsia="仿宋" w:cs="宋体"/>
                <w:szCs w:val="21"/>
              </w:rPr>
            </w:pPr>
            <w:r>
              <w:rPr>
                <w:rFonts w:hint="eastAsia" w:ascii="Times New Roman" w:hAnsi="Times New Roman" w:eastAsia="仿宋" w:cs="Times New Roman"/>
                <w:szCs w:val="21"/>
              </w:rPr>
              <w:t>&gt;92</w:t>
            </w:r>
            <w:r>
              <w:rPr>
                <w:rFonts w:ascii="Times New Roman" w:hAnsi="Times New Roman" w:eastAsia="宋体" w:cs="Times New Roman"/>
                <w:color w:val="333333"/>
                <w:szCs w:val="21"/>
                <w:shd w:val="clear" w:color="auto" w:fill="FFFFFF"/>
              </w:rPr>
              <w:t>″</w:t>
            </w:r>
          </w:p>
        </w:tc>
        <w:tc>
          <w:tcPr>
            <w:tcW w:w="1160"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60</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宋体" w:cs="宋体"/>
                <w:szCs w:val="21"/>
              </w:rPr>
            </w:pPr>
            <w:r>
              <w:rPr>
                <w:rFonts w:hint="eastAsia" w:ascii="Times New Roman" w:hAnsi="Times New Roman" w:eastAsia="仿宋" w:cs="Times New Roman"/>
                <w:szCs w:val="21"/>
              </w:rPr>
              <w:t>81.51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2</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96</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87.01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7.</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80</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82.01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2</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95</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87.51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8.</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78</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82.51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3</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94</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88.01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8.</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76</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83.01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3</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93</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88.51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9.</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74</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83.51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4</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92</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89.01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9.</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72</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84.01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4</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91</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89.51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-90</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70</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Borders>
              <w:bottom w:val="single" w:color="auto" w:sz="12" w:space="0"/>
            </w:tcBorders>
          </w:tcPr>
          <w:p>
            <w:pPr>
              <w:spacing w:before="200"/>
              <w:jc w:val="center"/>
              <w:rPr>
                <w:rFonts w:ascii="Times New Roman" w:hAnsi="Times New Roman" w:eastAsia="仿宋" w:cs="Times New Roman"/>
                <w:szCs w:val="21"/>
              </w:rPr>
            </w:pPr>
            <w:r>
              <w:rPr>
                <w:rFonts w:hint="eastAsia" w:ascii="Times New Roman" w:hAnsi="Times New Roman" w:eastAsia="仿宋" w:cs="Times New Roman"/>
                <w:szCs w:val="21"/>
              </w:rPr>
              <w:t>84.51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Borders>
              <w:bottom w:val="single" w:color="auto" w:sz="12" w:space="0"/>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90</w:t>
            </w:r>
          </w:p>
        </w:tc>
        <w:tc>
          <w:tcPr>
            <w:tcW w:w="1458" w:type="dxa"/>
            <w:tcBorders>
              <w:bottom w:val="single" w:color="auto" w:sz="12" w:space="0"/>
            </w:tcBorders>
          </w:tcPr>
          <w:p>
            <w:pPr>
              <w:spacing w:before="200"/>
              <w:jc w:val="center"/>
              <w:rPr>
                <w:rFonts w:ascii="仿宋" w:hAnsi="仿宋" w:eastAsia="仿宋" w:cs="宋体"/>
                <w:szCs w:val="21"/>
              </w:rPr>
            </w:pPr>
            <w:r>
              <w:rPr>
                <w:rFonts w:hint="eastAsia" w:ascii="Times New Roman" w:hAnsi="Times New Roman" w:eastAsia="仿宋" w:cs="Times New Roman"/>
                <w:szCs w:val="21"/>
              </w:rPr>
              <w:t>90.01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-90</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316" w:type="dxa"/>
            <w:tcBorders>
              <w:bottom w:val="single" w:color="auto" w:sz="12" w:space="0"/>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68</w:t>
            </w:r>
          </w:p>
        </w:tc>
        <w:tc>
          <w:tcPr>
            <w:tcW w:w="1516" w:type="dxa"/>
            <w:tcBorders>
              <w:bottom w:val="single" w:color="auto" w:sz="12" w:space="0"/>
            </w:tcBorders>
          </w:tcPr>
          <w:p>
            <w:pPr>
              <w:spacing w:before="200"/>
              <w:jc w:val="center"/>
              <w:rPr>
                <w:rFonts w:ascii="仿宋" w:hAnsi="仿宋" w:eastAsia="仿宋" w:cs="宋体"/>
                <w:szCs w:val="21"/>
              </w:rPr>
            </w:pPr>
          </w:p>
        </w:tc>
        <w:tc>
          <w:tcPr>
            <w:tcW w:w="1160" w:type="dxa"/>
            <w:tcBorders>
              <w:bottom w:val="single" w:color="auto" w:sz="12" w:space="0"/>
            </w:tcBorders>
          </w:tcPr>
          <w:p>
            <w:pPr>
              <w:spacing w:before="200"/>
              <w:jc w:val="center"/>
              <w:rPr>
                <w:rFonts w:ascii="仿宋" w:hAnsi="仿宋" w:eastAsia="仿宋" w:cs="宋体"/>
                <w:szCs w:val="21"/>
              </w:rPr>
            </w:pPr>
          </w:p>
        </w:tc>
      </w:tr>
    </w:tbl>
    <w:p>
      <w:pPr>
        <w:spacing w:before="200"/>
        <w:jc w:val="center"/>
        <w:rPr>
          <w:rFonts w:ascii="仿宋" w:hAnsi="仿宋" w:eastAsia="仿宋" w:cs="宋体"/>
          <w:b/>
          <w:bCs/>
          <w:color w:val="FF0000"/>
          <w:sz w:val="24"/>
          <w:lang w:eastAsia="zh-Hans"/>
        </w:rPr>
      </w:pPr>
    </w:p>
    <w:p>
      <w:pPr>
        <w:spacing w:before="200"/>
        <w:jc w:val="center"/>
        <w:rPr>
          <w:rFonts w:hint="eastAsia" w:ascii="仿宋" w:hAnsi="仿宋" w:eastAsia="仿宋" w:cs="宋体"/>
          <w:sz w:val="24"/>
          <w:lang w:eastAsia="zh-Hans"/>
        </w:rPr>
      </w:pPr>
    </w:p>
    <w:p>
      <w:pPr>
        <w:spacing w:before="200"/>
        <w:jc w:val="center"/>
        <w:rPr>
          <w:rFonts w:hint="eastAsia" w:ascii="仿宋" w:hAnsi="仿宋" w:eastAsia="仿宋" w:cs="宋体"/>
          <w:sz w:val="24"/>
          <w:lang w:eastAsia="zh-Hans"/>
        </w:rPr>
      </w:pPr>
    </w:p>
    <w:p>
      <w:pPr>
        <w:spacing w:before="200"/>
        <w:jc w:val="center"/>
        <w:rPr>
          <w:rFonts w:ascii="仿宋" w:hAnsi="仿宋" w:eastAsia="仿宋" w:cs="宋体"/>
          <w:sz w:val="32"/>
          <w:szCs w:val="32"/>
        </w:rPr>
      </w:pPr>
      <w:r>
        <w:rPr>
          <w:rFonts w:hint="eastAsia" w:ascii="仿宋" w:hAnsi="仿宋" w:eastAsia="仿宋" w:cs="宋体"/>
          <w:sz w:val="24"/>
          <w:lang w:eastAsia="zh-Hans"/>
        </w:rPr>
        <w:t>表3</w:t>
      </w:r>
      <w:r>
        <w:rPr>
          <w:rFonts w:ascii="仿宋" w:hAnsi="仿宋" w:eastAsia="仿宋" w:cs="宋体"/>
          <w:sz w:val="24"/>
          <w:lang w:eastAsia="zh-Hans"/>
        </w:rPr>
        <w:t xml:space="preserve"> </w:t>
      </w:r>
      <w:r>
        <w:rPr>
          <w:rFonts w:hint="eastAsia" w:ascii="仿宋" w:hAnsi="仿宋" w:eastAsia="仿宋" w:cs="宋体"/>
          <w:sz w:val="24"/>
          <w:lang w:eastAsia="zh-Hans"/>
        </w:rPr>
        <w:t>学生组男子技术测试评分标准</w:t>
      </w:r>
    </w:p>
    <w:tbl>
      <w:tblPr>
        <w:tblStyle w:val="10"/>
        <w:tblW w:w="0" w:type="auto"/>
        <w:tblInd w:w="0" w:type="dxa"/>
        <w:tblBorders>
          <w:top w:val="single" w:color="auto" w:sz="4"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4"/>
        <w:gridCol w:w="1326"/>
        <w:gridCol w:w="1458"/>
        <w:gridCol w:w="1316"/>
        <w:gridCol w:w="1516"/>
        <w:gridCol w:w="1160"/>
      </w:tblGrid>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614"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时间</w:t>
            </w:r>
          </w:p>
        </w:tc>
        <w:tc>
          <w:tcPr>
            <w:tcW w:w="132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c>
          <w:tcPr>
            <w:tcW w:w="1458"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时间</w:t>
            </w:r>
          </w:p>
        </w:tc>
        <w:tc>
          <w:tcPr>
            <w:tcW w:w="131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c>
          <w:tcPr>
            <w:tcW w:w="151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时间</w:t>
            </w:r>
          </w:p>
        </w:tc>
        <w:tc>
          <w:tcPr>
            <w:tcW w:w="1160"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614" w:type="dxa"/>
            <w:tcBorders>
              <w:top w:val="single" w:color="auto" w:sz="4" w:space="0"/>
              <w:bottom w:val="nil"/>
            </w:tcBorders>
          </w:tcPr>
          <w:p>
            <w:pPr>
              <w:spacing w:before="200"/>
              <w:jc w:val="center"/>
              <w:rPr>
                <w:rFonts w:ascii="Times New Roman" w:hAnsi="Times New Roman" w:eastAsia="仿宋" w:cs="Times New Roman"/>
                <w:szCs w:val="21"/>
              </w:rPr>
            </w:pPr>
            <w:r>
              <w:rPr>
                <w:rFonts w:hint="eastAsia" w:ascii="Times New Roman" w:hAnsi="Times New Roman" w:eastAsia="宋体" w:cs="Times New Roman"/>
                <w:szCs w:val="21"/>
              </w:rPr>
              <w:t>&lt;</w:t>
            </w:r>
            <w:r>
              <w:rPr>
                <w:rFonts w:ascii="Times New Roman" w:hAnsi="Times New Roman" w:eastAsia="仿宋" w:cs="Times New Roman"/>
                <w:szCs w:val="21"/>
              </w:rPr>
              <w:t>=</w:t>
            </w:r>
            <w:r>
              <w:rPr>
                <w:rFonts w:hint="eastAsia" w:ascii="Times New Roman" w:hAnsi="Times New Roman" w:eastAsia="仿宋" w:cs="Times New Roman"/>
                <w:szCs w:val="21"/>
              </w:rPr>
              <w:t>6</w:t>
            </w:r>
            <w:r>
              <w:rPr>
                <w:rFonts w:ascii="Times New Roman" w:hAnsi="Times New Roman" w:eastAsia="仿宋" w:cs="Times New Roman"/>
                <w:szCs w:val="21"/>
              </w:rPr>
              <w:t>0</w:t>
            </w:r>
            <w:r>
              <w:rPr>
                <w:rFonts w:ascii="Times New Roman" w:hAnsi="Times New Roman" w:eastAsia="宋体" w:cs="Times New Roman"/>
                <w:color w:val="333333"/>
                <w:szCs w:val="21"/>
                <w:shd w:val="clear" w:color="auto" w:fill="FFFFFF"/>
              </w:rPr>
              <w:t>″</w:t>
            </w:r>
          </w:p>
        </w:tc>
        <w:tc>
          <w:tcPr>
            <w:tcW w:w="1326"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100</w:t>
            </w:r>
          </w:p>
        </w:tc>
        <w:tc>
          <w:tcPr>
            <w:tcW w:w="1458" w:type="dxa"/>
            <w:tcBorders>
              <w:top w:val="single" w:color="auto" w:sz="4" w:space="0"/>
              <w:bottom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65.01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88</w:t>
            </w:r>
          </w:p>
        </w:tc>
        <w:tc>
          <w:tcPr>
            <w:tcW w:w="1516" w:type="dxa"/>
            <w:tcBorders>
              <w:top w:val="single" w:color="auto" w:sz="4" w:space="0"/>
              <w:bottom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70.51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-71</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66</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Borders>
              <w:top w:val="nil"/>
            </w:tcBorders>
          </w:tcPr>
          <w:p>
            <w:pPr>
              <w:spacing w:before="200"/>
              <w:jc w:val="center"/>
              <w:rPr>
                <w:rFonts w:ascii="仿宋" w:hAnsi="仿宋" w:eastAsia="宋体" w:cs="宋体"/>
                <w:szCs w:val="21"/>
              </w:rPr>
            </w:pPr>
            <w:r>
              <w:rPr>
                <w:rFonts w:hint="eastAsia" w:ascii="Times New Roman" w:hAnsi="Times New Roman" w:eastAsia="仿宋" w:cs="Times New Roman"/>
                <w:szCs w:val="21"/>
              </w:rPr>
              <w:t>60.01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0.50</w:t>
            </w:r>
            <w:r>
              <w:rPr>
                <w:rFonts w:ascii="Times New Roman" w:hAnsi="Times New Roman" w:eastAsia="宋体" w:cs="Times New Roman"/>
                <w:color w:val="333333"/>
                <w:szCs w:val="21"/>
                <w:shd w:val="clear" w:color="auto" w:fill="FFFFFF"/>
              </w:rPr>
              <w:t>″</w:t>
            </w:r>
          </w:p>
        </w:tc>
        <w:tc>
          <w:tcPr>
            <w:tcW w:w="1326"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99</w:t>
            </w:r>
          </w:p>
        </w:tc>
        <w:tc>
          <w:tcPr>
            <w:tcW w:w="1458" w:type="dxa"/>
            <w:tcBorders>
              <w:top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65.51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6.</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86</w:t>
            </w:r>
          </w:p>
        </w:tc>
        <w:tc>
          <w:tcPr>
            <w:tcW w:w="1516" w:type="dxa"/>
            <w:tcBorders>
              <w:top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71.01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-71</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64</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60.51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1.00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98</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66.01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6.</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84</w:t>
            </w:r>
          </w:p>
        </w:tc>
        <w:tc>
          <w:tcPr>
            <w:tcW w:w="1516" w:type="dxa"/>
          </w:tcPr>
          <w:p>
            <w:pPr>
              <w:spacing w:before="200"/>
              <w:jc w:val="center"/>
              <w:rPr>
                <w:rFonts w:ascii="仿宋" w:hAnsi="仿宋" w:eastAsia="仿宋" w:cs="宋体"/>
                <w:szCs w:val="21"/>
              </w:rPr>
            </w:pPr>
            <w:r>
              <w:rPr>
                <w:rFonts w:hint="eastAsia" w:ascii="Times New Roman" w:hAnsi="Times New Roman" w:eastAsia="仿宋" w:cs="Times New Roman"/>
                <w:szCs w:val="21"/>
              </w:rPr>
              <w:t>71.51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-72</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62</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61.01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1.50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97</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66.51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7.</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82</w:t>
            </w:r>
          </w:p>
        </w:tc>
        <w:tc>
          <w:tcPr>
            <w:tcW w:w="1516" w:type="dxa"/>
          </w:tcPr>
          <w:p>
            <w:pPr>
              <w:spacing w:before="200"/>
              <w:jc w:val="center"/>
              <w:rPr>
                <w:rFonts w:ascii="仿宋" w:hAnsi="仿宋" w:eastAsia="仿宋" w:cs="宋体"/>
                <w:szCs w:val="21"/>
              </w:rPr>
            </w:pPr>
            <w:r>
              <w:rPr>
                <w:rFonts w:hint="eastAsia" w:ascii="Times New Roman" w:hAnsi="Times New Roman" w:eastAsia="仿宋" w:cs="Times New Roman"/>
                <w:szCs w:val="21"/>
              </w:rPr>
              <w:t>&gt;72</w:t>
            </w:r>
            <w:r>
              <w:rPr>
                <w:rFonts w:ascii="Times New Roman" w:hAnsi="Times New Roman" w:eastAsia="宋体" w:cs="Times New Roman"/>
                <w:color w:val="333333"/>
                <w:szCs w:val="21"/>
                <w:shd w:val="clear" w:color="auto" w:fill="FFFFFF"/>
              </w:rPr>
              <w:t>″</w:t>
            </w:r>
          </w:p>
        </w:tc>
        <w:tc>
          <w:tcPr>
            <w:tcW w:w="1160"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60</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宋体" w:cs="宋体"/>
                <w:szCs w:val="21"/>
              </w:rPr>
            </w:pPr>
            <w:r>
              <w:rPr>
                <w:rFonts w:hint="eastAsia" w:ascii="Times New Roman" w:hAnsi="Times New Roman" w:eastAsia="仿宋" w:cs="Times New Roman"/>
                <w:szCs w:val="21"/>
              </w:rPr>
              <w:t>61.51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2</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96</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67.01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7.</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80</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62.01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2</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95</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67.51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8.</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78</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62.51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3</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94</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68.01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8.</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76</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63.01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3</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93</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68.51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9.</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74</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63.51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4</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92</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69.01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9.</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72</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64.01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4</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91</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69.51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-70</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70</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Borders>
              <w:bottom w:val="single" w:color="auto" w:sz="12" w:space="0"/>
            </w:tcBorders>
          </w:tcPr>
          <w:p>
            <w:pPr>
              <w:spacing w:before="200"/>
              <w:jc w:val="center"/>
              <w:rPr>
                <w:rFonts w:ascii="Times New Roman" w:hAnsi="Times New Roman" w:eastAsia="仿宋" w:cs="Times New Roman"/>
                <w:szCs w:val="21"/>
              </w:rPr>
            </w:pPr>
            <w:r>
              <w:rPr>
                <w:rFonts w:hint="eastAsia" w:ascii="Times New Roman" w:hAnsi="Times New Roman" w:eastAsia="仿宋" w:cs="Times New Roman"/>
                <w:szCs w:val="21"/>
              </w:rPr>
              <w:t>64.51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-6</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Borders>
              <w:bottom w:val="single" w:color="auto" w:sz="12" w:space="0"/>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90</w:t>
            </w:r>
          </w:p>
        </w:tc>
        <w:tc>
          <w:tcPr>
            <w:tcW w:w="1458" w:type="dxa"/>
            <w:tcBorders>
              <w:bottom w:val="single" w:color="auto" w:sz="12" w:space="0"/>
            </w:tcBorders>
          </w:tcPr>
          <w:p>
            <w:pPr>
              <w:spacing w:before="200"/>
              <w:jc w:val="center"/>
              <w:rPr>
                <w:rFonts w:ascii="仿宋" w:hAnsi="仿宋" w:eastAsia="仿宋" w:cs="宋体"/>
                <w:szCs w:val="21"/>
              </w:rPr>
            </w:pPr>
            <w:r>
              <w:rPr>
                <w:rFonts w:hint="eastAsia" w:ascii="Times New Roman" w:hAnsi="Times New Roman" w:eastAsia="仿宋" w:cs="Times New Roman"/>
                <w:szCs w:val="21"/>
              </w:rPr>
              <w:t>70.01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-70</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316" w:type="dxa"/>
            <w:tcBorders>
              <w:bottom w:val="single" w:color="auto" w:sz="12" w:space="0"/>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68</w:t>
            </w:r>
          </w:p>
        </w:tc>
        <w:tc>
          <w:tcPr>
            <w:tcW w:w="1516" w:type="dxa"/>
            <w:tcBorders>
              <w:bottom w:val="single" w:color="auto" w:sz="12" w:space="0"/>
            </w:tcBorders>
          </w:tcPr>
          <w:p>
            <w:pPr>
              <w:spacing w:before="200"/>
              <w:jc w:val="center"/>
              <w:rPr>
                <w:rFonts w:ascii="仿宋" w:hAnsi="仿宋" w:eastAsia="仿宋" w:cs="宋体"/>
                <w:szCs w:val="21"/>
              </w:rPr>
            </w:pPr>
          </w:p>
        </w:tc>
        <w:tc>
          <w:tcPr>
            <w:tcW w:w="1160" w:type="dxa"/>
            <w:tcBorders>
              <w:bottom w:val="single" w:color="auto" w:sz="12" w:space="0"/>
            </w:tcBorders>
          </w:tcPr>
          <w:p>
            <w:pPr>
              <w:spacing w:before="200"/>
              <w:jc w:val="center"/>
              <w:rPr>
                <w:rFonts w:ascii="仿宋" w:hAnsi="仿宋" w:eastAsia="仿宋" w:cs="宋体"/>
                <w:szCs w:val="21"/>
              </w:rPr>
            </w:pPr>
          </w:p>
        </w:tc>
      </w:tr>
    </w:tbl>
    <w:p>
      <w:pPr>
        <w:rPr>
          <w:rFonts w:ascii="仿宋" w:hAnsi="仿宋" w:eastAsia="仿宋" w:cs="仿宋"/>
          <w:sz w:val="28"/>
          <w:szCs w:val="28"/>
        </w:rPr>
      </w:pPr>
    </w:p>
    <w:p>
      <w:pPr>
        <w:spacing w:before="200"/>
        <w:jc w:val="center"/>
        <w:rPr>
          <w:rFonts w:ascii="仿宋" w:hAnsi="仿宋" w:eastAsia="仿宋" w:cs="宋体"/>
          <w:sz w:val="32"/>
          <w:szCs w:val="32"/>
        </w:rPr>
      </w:pPr>
      <w:r>
        <w:rPr>
          <w:rFonts w:hint="eastAsia" w:ascii="仿宋" w:hAnsi="仿宋" w:eastAsia="仿宋" w:cs="宋体"/>
          <w:sz w:val="24"/>
          <w:lang w:eastAsia="zh-Hans"/>
        </w:rPr>
        <w:t>表4</w:t>
      </w:r>
      <w:r>
        <w:rPr>
          <w:rFonts w:ascii="仿宋" w:hAnsi="仿宋" w:eastAsia="仿宋" w:cs="宋体"/>
          <w:sz w:val="24"/>
          <w:lang w:eastAsia="zh-Hans"/>
        </w:rPr>
        <w:t xml:space="preserve"> </w:t>
      </w:r>
      <w:r>
        <w:rPr>
          <w:rFonts w:hint="eastAsia" w:ascii="仿宋" w:hAnsi="仿宋" w:eastAsia="仿宋" w:cs="宋体"/>
          <w:sz w:val="24"/>
          <w:lang w:eastAsia="zh-Hans"/>
        </w:rPr>
        <w:t>学生组女子技术测试评分标准</w:t>
      </w:r>
    </w:p>
    <w:tbl>
      <w:tblPr>
        <w:tblStyle w:val="10"/>
        <w:tblW w:w="0" w:type="auto"/>
        <w:jc w:val="center"/>
        <w:tblBorders>
          <w:top w:val="single" w:color="auto" w:sz="4"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4"/>
        <w:gridCol w:w="1326"/>
        <w:gridCol w:w="1458"/>
        <w:gridCol w:w="1316"/>
        <w:gridCol w:w="1516"/>
        <w:gridCol w:w="1160"/>
      </w:tblGrid>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614"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时间</w:t>
            </w:r>
          </w:p>
        </w:tc>
        <w:tc>
          <w:tcPr>
            <w:tcW w:w="132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c>
          <w:tcPr>
            <w:tcW w:w="1458"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时间</w:t>
            </w:r>
          </w:p>
        </w:tc>
        <w:tc>
          <w:tcPr>
            <w:tcW w:w="131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c>
          <w:tcPr>
            <w:tcW w:w="1516"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时间</w:t>
            </w:r>
          </w:p>
        </w:tc>
        <w:tc>
          <w:tcPr>
            <w:tcW w:w="1160" w:type="dxa"/>
            <w:tcBorders>
              <w:top w:val="single" w:color="auto" w:sz="12" w:space="0"/>
              <w:bottom w:val="single" w:color="auto" w:sz="4" w:space="0"/>
            </w:tcBorders>
            <w:vAlign w:val="center"/>
          </w:tcPr>
          <w:p>
            <w:pPr>
              <w:snapToGrid w:val="0"/>
              <w:spacing w:before="100" w:beforeAutospacing="1"/>
              <w:jc w:val="center"/>
              <w:rPr>
                <w:rFonts w:ascii="宋体" w:hAnsi="宋体" w:eastAsia="宋体" w:cs="宋体"/>
                <w:szCs w:val="21"/>
              </w:rPr>
            </w:pPr>
            <w:r>
              <w:rPr>
                <w:rFonts w:hint="eastAsia" w:ascii="宋体" w:hAnsi="宋体" w:eastAsia="宋体" w:cs="宋体"/>
                <w:szCs w:val="21"/>
              </w:rPr>
              <w:t>分数</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614" w:type="dxa"/>
            <w:tcBorders>
              <w:top w:val="single" w:color="auto" w:sz="4" w:space="0"/>
              <w:bottom w:val="nil"/>
            </w:tcBorders>
          </w:tcPr>
          <w:p>
            <w:pPr>
              <w:spacing w:before="200"/>
              <w:jc w:val="center"/>
              <w:rPr>
                <w:rFonts w:ascii="Times New Roman" w:hAnsi="Times New Roman" w:eastAsia="仿宋" w:cs="Times New Roman"/>
                <w:szCs w:val="21"/>
              </w:rPr>
            </w:pPr>
            <w:r>
              <w:rPr>
                <w:rFonts w:hint="eastAsia" w:ascii="Times New Roman" w:hAnsi="Times New Roman" w:eastAsia="宋体" w:cs="Times New Roman"/>
                <w:szCs w:val="21"/>
              </w:rPr>
              <w:t>&lt;</w:t>
            </w:r>
            <w:r>
              <w:rPr>
                <w:rFonts w:ascii="Times New Roman" w:hAnsi="Times New Roman" w:eastAsia="仿宋" w:cs="Times New Roman"/>
                <w:szCs w:val="21"/>
              </w:rPr>
              <w:t>=</w:t>
            </w:r>
            <w:r>
              <w:rPr>
                <w:rFonts w:hint="eastAsia" w:ascii="Times New Roman" w:hAnsi="Times New Roman" w:eastAsia="仿宋" w:cs="Times New Roman"/>
                <w:szCs w:val="21"/>
              </w:rPr>
              <w:t>75</w:t>
            </w:r>
            <w:r>
              <w:rPr>
                <w:rFonts w:ascii="Times New Roman" w:hAnsi="Times New Roman" w:eastAsia="宋体" w:cs="Times New Roman"/>
                <w:color w:val="333333"/>
                <w:szCs w:val="21"/>
                <w:shd w:val="clear" w:color="auto" w:fill="FFFFFF"/>
              </w:rPr>
              <w:t>″</w:t>
            </w:r>
          </w:p>
        </w:tc>
        <w:tc>
          <w:tcPr>
            <w:tcW w:w="1326"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100</w:t>
            </w:r>
          </w:p>
        </w:tc>
        <w:tc>
          <w:tcPr>
            <w:tcW w:w="1458" w:type="dxa"/>
            <w:tcBorders>
              <w:top w:val="single" w:color="auto" w:sz="4" w:space="0"/>
              <w:bottom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80.01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-80</w:t>
            </w:r>
            <w:r>
              <w:rPr>
                <w:rFonts w:hint="eastAsia" w:ascii="Times New Roman" w:hAnsi="Times New Roman" w:eastAsia="仿宋" w:cs="Times New Roman"/>
                <w:szCs w:val="21"/>
              </w:rPr>
              <w:t>.</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88</w:t>
            </w:r>
          </w:p>
        </w:tc>
        <w:tc>
          <w:tcPr>
            <w:tcW w:w="1516" w:type="dxa"/>
            <w:tcBorders>
              <w:top w:val="single" w:color="auto" w:sz="4" w:space="0"/>
              <w:bottom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85.51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-86</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Borders>
              <w:top w:val="single" w:color="auto" w:sz="4" w:space="0"/>
              <w:bottom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66</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Borders>
              <w:top w:val="nil"/>
            </w:tcBorders>
          </w:tcPr>
          <w:p>
            <w:pPr>
              <w:spacing w:before="200"/>
              <w:jc w:val="center"/>
              <w:rPr>
                <w:rFonts w:ascii="仿宋" w:hAnsi="仿宋" w:eastAsia="宋体" w:cs="宋体"/>
                <w:szCs w:val="21"/>
              </w:rPr>
            </w:pPr>
            <w:r>
              <w:rPr>
                <w:rFonts w:hint="eastAsia" w:ascii="Times New Roman" w:hAnsi="Times New Roman" w:eastAsia="仿宋" w:cs="Times New Roman"/>
                <w:szCs w:val="21"/>
              </w:rPr>
              <w:t>75.01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75.50</w:t>
            </w:r>
            <w:r>
              <w:rPr>
                <w:rFonts w:ascii="Times New Roman" w:hAnsi="Times New Roman" w:eastAsia="宋体" w:cs="Times New Roman"/>
                <w:color w:val="333333"/>
                <w:szCs w:val="21"/>
                <w:shd w:val="clear" w:color="auto" w:fill="FFFFFF"/>
              </w:rPr>
              <w:t>″</w:t>
            </w:r>
          </w:p>
        </w:tc>
        <w:tc>
          <w:tcPr>
            <w:tcW w:w="1326"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99</w:t>
            </w:r>
          </w:p>
        </w:tc>
        <w:tc>
          <w:tcPr>
            <w:tcW w:w="1458" w:type="dxa"/>
            <w:tcBorders>
              <w:top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80.51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-81</w:t>
            </w:r>
            <w:r>
              <w:rPr>
                <w:rFonts w:hint="eastAsia" w:ascii="Times New Roman" w:hAnsi="Times New Roman" w:eastAsia="仿宋" w:cs="Times New Roman"/>
                <w:szCs w:val="21"/>
              </w:rPr>
              <w:t>.</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86</w:t>
            </w:r>
          </w:p>
        </w:tc>
        <w:tc>
          <w:tcPr>
            <w:tcW w:w="1516" w:type="dxa"/>
            <w:tcBorders>
              <w:top w:val="nil"/>
            </w:tcBorders>
          </w:tcPr>
          <w:p>
            <w:pPr>
              <w:spacing w:before="200"/>
              <w:jc w:val="center"/>
              <w:rPr>
                <w:rFonts w:ascii="仿宋" w:hAnsi="仿宋" w:eastAsia="仿宋" w:cs="宋体"/>
                <w:szCs w:val="21"/>
              </w:rPr>
            </w:pPr>
            <w:r>
              <w:rPr>
                <w:rFonts w:hint="eastAsia" w:ascii="Times New Roman" w:hAnsi="Times New Roman" w:eastAsia="仿宋" w:cs="Times New Roman"/>
                <w:szCs w:val="21"/>
              </w:rPr>
              <w:t>86.01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-86</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Borders>
              <w:top w:val="nil"/>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64</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75.51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76.00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98</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81.01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-81</w:t>
            </w:r>
            <w:r>
              <w:rPr>
                <w:rFonts w:hint="eastAsia" w:ascii="Times New Roman" w:hAnsi="Times New Roman" w:eastAsia="仿宋" w:cs="Times New Roman"/>
                <w:szCs w:val="21"/>
              </w:rPr>
              <w:t>.</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84</w:t>
            </w:r>
          </w:p>
        </w:tc>
        <w:tc>
          <w:tcPr>
            <w:tcW w:w="1516" w:type="dxa"/>
          </w:tcPr>
          <w:p>
            <w:pPr>
              <w:spacing w:before="200"/>
              <w:jc w:val="center"/>
              <w:rPr>
                <w:rFonts w:ascii="仿宋" w:hAnsi="仿宋" w:eastAsia="仿宋" w:cs="宋体"/>
                <w:szCs w:val="21"/>
              </w:rPr>
            </w:pPr>
            <w:r>
              <w:rPr>
                <w:rFonts w:hint="eastAsia" w:ascii="Times New Roman" w:hAnsi="Times New Roman" w:eastAsia="仿宋" w:cs="Times New Roman"/>
                <w:szCs w:val="21"/>
              </w:rPr>
              <w:t>86.51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-87</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160"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62</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76.01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76.50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97</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81.51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-82</w:t>
            </w:r>
            <w:r>
              <w:rPr>
                <w:rFonts w:hint="eastAsia" w:ascii="Times New Roman" w:hAnsi="Times New Roman" w:eastAsia="仿宋" w:cs="Times New Roman"/>
                <w:szCs w:val="21"/>
              </w:rPr>
              <w:t>.</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82</w:t>
            </w:r>
          </w:p>
        </w:tc>
        <w:tc>
          <w:tcPr>
            <w:tcW w:w="1516" w:type="dxa"/>
          </w:tcPr>
          <w:p>
            <w:pPr>
              <w:spacing w:before="200"/>
              <w:jc w:val="center"/>
              <w:rPr>
                <w:rFonts w:ascii="仿宋" w:hAnsi="仿宋" w:eastAsia="仿宋" w:cs="宋体"/>
                <w:szCs w:val="21"/>
              </w:rPr>
            </w:pPr>
            <w:r>
              <w:rPr>
                <w:rFonts w:hint="eastAsia" w:ascii="Times New Roman" w:hAnsi="Times New Roman" w:eastAsia="仿宋" w:cs="Times New Roman"/>
                <w:szCs w:val="21"/>
              </w:rPr>
              <w:t>&gt;87</w:t>
            </w:r>
            <w:r>
              <w:rPr>
                <w:rFonts w:ascii="Times New Roman" w:hAnsi="Times New Roman" w:eastAsia="宋体" w:cs="Times New Roman"/>
                <w:color w:val="333333"/>
                <w:szCs w:val="21"/>
                <w:shd w:val="clear" w:color="auto" w:fill="FFFFFF"/>
              </w:rPr>
              <w:t>″</w:t>
            </w:r>
          </w:p>
        </w:tc>
        <w:tc>
          <w:tcPr>
            <w:tcW w:w="1160"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60</w:t>
            </w: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Pr>
          <w:p>
            <w:pPr>
              <w:spacing w:before="200"/>
              <w:jc w:val="center"/>
              <w:rPr>
                <w:rFonts w:ascii="仿宋" w:hAnsi="仿宋" w:eastAsia="宋体" w:cs="宋体"/>
                <w:szCs w:val="21"/>
              </w:rPr>
            </w:pPr>
            <w:r>
              <w:rPr>
                <w:rFonts w:hint="eastAsia" w:ascii="Times New Roman" w:hAnsi="Times New Roman" w:eastAsia="仿宋" w:cs="Times New Roman"/>
                <w:szCs w:val="21"/>
              </w:rPr>
              <w:t>76.51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77</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96</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82.01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-82</w:t>
            </w:r>
            <w:r>
              <w:rPr>
                <w:rFonts w:hint="eastAsia" w:ascii="Times New Roman" w:hAnsi="Times New Roman" w:eastAsia="仿宋" w:cs="Times New Roman"/>
                <w:szCs w:val="21"/>
              </w:rPr>
              <w:t>.</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80</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77.01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77</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95</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82.51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-83</w:t>
            </w:r>
            <w:r>
              <w:rPr>
                <w:rFonts w:hint="eastAsia" w:ascii="Times New Roman" w:hAnsi="Times New Roman" w:eastAsia="仿宋" w:cs="Times New Roman"/>
                <w:szCs w:val="21"/>
              </w:rPr>
              <w:t>.</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78</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77.51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78</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94</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83.01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-83</w:t>
            </w:r>
            <w:r>
              <w:rPr>
                <w:rFonts w:hint="eastAsia" w:ascii="Times New Roman" w:hAnsi="Times New Roman" w:eastAsia="仿宋" w:cs="Times New Roman"/>
                <w:szCs w:val="21"/>
              </w:rPr>
              <w:t>.</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76</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78.01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78</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93</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83.51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-84</w:t>
            </w:r>
            <w:r>
              <w:rPr>
                <w:rFonts w:hint="eastAsia" w:ascii="Times New Roman" w:hAnsi="Times New Roman" w:eastAsia="仿宋" w:cs="Times New Roman"/>
                <w:szCs w:val="21"/>
              </w:rPr>
              <w:t>.</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74</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78.51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79</w:t>
            </w:r>
            <w:r>
              <w:rPr>
                <w:rFonts w:hint="eastAsia" w:ascii="Times New Roman" w:hAnsi="Times New Roman" w:eastAsia="宋体" w:cs="Times New Roman"/>
                <w:color w:val="333333"/>
                <w:szCs w:val="21"/>
                <w:shd w:val="clear" w:color="auto" w:fill="FFFFFF"/>
              </w:rPr>
              <w:t>.00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92</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84.01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-84</w:t>
            </w:r>
            <w:r>
              <w:rPr>
                <w:rFonts w:hint="eastAsia" w:ascii="Times New Roman" w:hAnsi="Times New Roman" w:eastAsia="仿宋" w:cs="Times New Roman"/>
                <w:szCs w:val="21"/>
              </w:rPr>
              <w:t>.</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72</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Pr>
          <w:p>
            <w:pPr>
              <w:spacing w:before="200"/>
              <w:jc w:val="center"/>
              <w:rPr>
                <w:rFonts w:ascii="仿宋" w:hAnsi="仿宋" w:eastAsia="仿宋" w:cs="宋体"/>
                <w:szCs w:val="21"/>
              </w:rPr>
            </w:pPr>
            <w:r>
              <w:rPr>
                <w:rFonts w:hint="eastAsia" w:ascii="Times New Roman" w:hAnsi="Times New Roman" w:eastAsia="仿宋" w:cs="Times New Roman"/>
                <w:szCs w:val="21"/>
              </w:rPr>
              <w:t>79.01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w:t>
            </w:r>
            <w:r>
              <w:rPr>
                <w:rFonts w:hint="eastAsia" w:ascii="Times New Roman" w:hAnsi="Times New Roman" w:eastAsia="仿宋" w:cs="Times New Roman"/>
                <w:szCs w:val="21"/>
              </w:rPr>
              <w:t>79</w:t>
            </w:r>
            <w:r>
              <w:rPr>
                <w:rFonts w:hint="eastAsia" w:ascii="Times New Roman" w:hAnsi="Times New Roman" w:eastAsia="宋体" w:cs="Times New Roman"/>
                <w:color w:val="333333"/>
                <w:szCs w:val="21"/>
                <w:shd w:val="clear" w:color="auto" w:fill="FFFFFF"/>
              </w:rPr>
              <w:t>.50</w:t>
            </w:r>
            <w:r>
              <w:rPr>
                <w:rFonts w:ascii="Times New Roman" w:hAnsi="Times New Roman" w:eastAsia="宋体" w:cs="Times New Roman"/>
                <w:color w:val="333333"/>
                <w:szCs w:val="21"/>
                <w:shd w:val="clear" w:color="auto" w:fill="FFFFFF"/>
              </w:rPr>
              <w:t>″</w:t>
            </w:r>
          </w:p>
        </w:tc>
        <w:tc>
          <w:tcPr>
            <w:tcW w:w="132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91</w:t>
            </w:r>
          </w:p>
        </w:tc>
        <w:tc>
          <w:tcPr>
            <w:tcW w:w="1458" w:type="dxa"/>
          </w:tcPr>
          <w:p>
            <w:pPr>
              <w:spacing w:before="200"/>
              <w:jc w:val="center"/>
              <w:rPr>
                <w:rFonts w:ascii="仿宋" w:hAnsi="仿宋" w:eastAsia="仿宋" w:cs="宋体"/>
                <w:szCs w:val="21"/>
              </w:rPr>
            </w:pPr>
            <w:r>
              <w:rPr>
                <w:rFonts w:hint="eastAsia" w:ascii="Times New Roman" w:hAnsi="Times New Roman" w:eastAsia="仿宋" w:cs="Times New Roman"/>
                <w:szCs w:val="21"/>
              </w:rPr>
              <w:t>84.51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-85</w:t>
            </w:r>
            <w:r>
              <w:rPr>
                <w:rFonts w:hint="eastAsia" w:ascii="Times New Roman" w:hAnsi="Times New Roman" w:eastAsia="仿宋" w:cs="Times New Roman"/>
                <w:szCs w:val="21"/>
              </w:rPr>
              <w:t>.0</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316" w:type="dxa"/>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70</w:t>
            </w:r>
          </w:p>
        </w:tc>
        <w:tc>
          <w:tcPr>
            <w:tcW w:w="1516" w:type="dxa"/>
          </w:tcPr>
          <w:p>
            <w:pPr>
              <w:spacing w:before="200"/>
              <w:jc w:val="center"/>
              <w:rPr>
                <w:rFonts w:ascii="仿宋" w:hAnsi="仿宋" w:eastAsia="仿宋" w:cs="宋体"/>
                <w:szCs w:val="21"/>
              </w:rPr>
            </w:pPr>
          </w:p>
        </w:tc>
        <w:tc>
          <w:tcPr>
            <w:tcW w:w="1160" w:type="dxa"/>
          </w:tcPr>
          <w:p>
            <w:pPr>
              <w:spacing w:before="200"/>
              <w:jc w:val="center"/>
              <w:rPr>
                <w:rFonts w:ascii="仿宋" w:hAnsi="仿宋" w:eastAsia="仿宋" w:cs="宋体"/>
                <w:szCs w:val="21"/>
              </w:rPr>
            </w:pPr>
          </w:p>
        </w:tc>
      </w:tr>
      <w:tr>
        <w:tblPrEx>
          <w:tblBorders>
            <w:top w:val="single" w:color="auto" w:sz="4"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4" w:type="dxa"/>
            <w:tcBorders>
              <w:bottom w:val="single" w:color="auto" w:sz="12" w:space="0"/>
            </w:tcBorders>
          </w:tcPr>
          <w:p>
            <w:pPr>
              <w:spacing w:before="200"/>
              <w:jc w:val="center"/>
              <w:rPr>
                <w:rFonts w:ascii="Times New Roman" w:hAnsi="Times New Roman" w:eastAsia="仿宋" w:cs="Times New Roman"/>
                <w:szCs w:val="21"/>
              </w:rPr>
            </w:pPr>
            <w:r>
              <w:rPr>
                <w:rFonts w:hint="eastAsia" w:ascii="Times New Roman" w:hAnsi="Times New Roman" w:eastAsia="仿宋" w:cs="Times New Roman"/>
                <w:szCs w:val="21"/>
              </w:rPr>
              <w:t>79.51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-80.00</w:t>
            </w:r>
            <w:r>
              <w:rPr>
                <w:rFonts w:ascii="Times New Roman" w:hAnsi="Times New Roman" w:eastAsia="宋体" w:cs="Times New Roman"/>
                <w:color w:val="333333"/>
                <w:szCs w:val="21"/>
                <w:shd w:val="clear" w:color="auto" w:fill="FFFFFF"/>
              </w:rPr>
              <w:t>″</w:t>
            </w:r>
          </w:p>
        </w:tc>
        <w:tc>
          <w:tcPr>
            <w:tcW w:w="1326" w:type="dxa"/>
            <w:tcBorders>
              <w:bottom w:val="single" w:color="auto" w:sz="12" w:space="0"/>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90</w:t>
            </w:r>
          </w:p>
        </w:tc>
        <w:tc>
          <w:tcPr>
            <w:tcW w:w="1458" w:type="dxa"/>
            <w:tcBorders>
              <w:bottom w:val="single" w:color="auto" w:sz="12" w:space="0"/>
            </w:tcBorders>
          </w:tcPr>
          <w:p>
            <w:pPr>
              <w:spacing w:before="200"/>
              <w:jc w:val="center"/>
              <w:rPr>
                <w:rFonts w:ascii="仿宋" w:hAnsi="仿宋" w:eastAsia="仿宋" w:cs="宋体"/>
                <w:szCs w:val="21"/>
              </w:rPr>
            </w:pPr>
            <w:r>
              <w:rPr>
                <w:rFonts w:hint="eastAsia" w:ascii="Times New Roman" w:hAnsi="Times New Roman" w:eastAsia="仿宋" w:cs="Times New Roman"/>
                <w:szCs w:val="21"/>
              </w:rPr>
              <w:t>85.01</w:t>
            </w:r>
            <w:r>
              <w:rPr>
                <w:rFonts w:ascii="Times New Roman" w:hAnsi="Times New Roman" w:eastAsia="宋体" w:cs="Times New Roman"/>
                <w:color w:val="333333"/>
                <w:szCs w:val="21"/>
                <w:shd w:val="clear" w:color="auto" w:fill="FFFFFF"/>
              </w:rPr>
              <w:t>″</w:t>
            </w:r>
            <w:r>
              <w:rPr>
                <w:rFonts w:hint="eastAsia" w:ascii="Times New Roman" w:hAnsi="Times New Roman" w:eastAsia="宋体" w:cs="Times New Roman"/>
                <w:color w:val="333333"/>
                <w:szCs w:val="21"/>
                <w:shd w:val="clear" w:color="auto" w:fill="FFFFFF"/>
              </w:rPr>
              <w:t>-85</w:t>
            </w:r>
            <w:r>
              <w:rPr>
                <w:rFonts w:hint="eastAsia" w:ascii="Times New Roman" w:hAnsi="Times New Roman" w:eastAsia="仿宋" w:cs="Times New Roman"/>
                <w:szCs w:val="21"/>
              </w:rPr>
              <w:t>.5</w:t>
            </w:r>
            <w:r>
              <w:rPr>
                <w:rFonts w:hint="eastAsia" w:ascii="Times New Roman" w:hAnsi="Times New Roman" w:eastAsia="宋体" w:cs="Times New Roman"/>
                <w:color w:val="333333"/>
                <w:szCs w:val="21"/>
                <w:shd w:val="clear" w:color="auto" w:fill="FFFFFF"/>
              </w:rPr>
              <w:t>0</w:t>
            </w:r>
            <w:r>
              <w:rPr>
                <w:rFonts w:ascii="Times New Roman" w:hAnsi="Times New Roman" w:eastAsia="宋体" w:cs="Times New Roman"/>
                <w:color w:val="333333"/>
                <w:szCs w:val="21"/>
                <w:shd w:val="clear" w:color="auto" w:fill="FFFFFF"/>
              </w:rPr>
              <w:t>″</w:t>
            </w:r>
          </w:p>
        </w:tc>
        <w:tc>
          <w:tcPr>
            <w:tcW w:w="1316" w:type="dxa"/>
            <w:tcBorders>
              <w:bottom w:val="single" w:color="auto" w:sz="12" w:space="0"/>
            </w:tcBorders>
          </w:tcPr>
          <w:p>
            <w:pPr>
              <w:spacing w:before="200"/>
              <w:jc w:val="center"/>
              <w:rPr>
                <w:rFonts w:ascii="Times New Roman" w:hAnsi="Times New Roman" w:eastAsia="仿宋" w:cs="Times New Roman"/>
                <w:szCs w:val="21"/>
              </w:rPr>
            </w:pPr>
            <w:r>
              <w:rPr>
                <w:rFonts w:ascii="Times New Roman" w:hAnsi="Times New Roman" w:eastAsia="仿宋" w:cs="Times New Roman"/>
                <w:szCs w:val="21"/>
              </w:rPr>
              <w:t>68</w:t>
            </w:r>
          </w:p>
        </w:tc>
        <w:tc>
          <w:tcPr>
            <w:tcW w:w="1516" w:type="dxa"/>
            <w:tcBorders>
              <w:bottom w:val="single" w:color="auto" w:sz="12" w:space="0"/>
            </w:tcBorders>
          </w:tcPr>
          <w:p>
            <w:pPr>
              <w:spacing w:before="200"/>
              <w:jc w:val="center"/>
              <w:rPr>
                <w:rFonts w:ascii="仿宋" w:hAnsi="仿宋" w:eastAsia="仿宋" w:cs="宋体"/>
                <w:szCs w:val="21"/>
              </w:rPr>
            </w:pPr>
          </w:p>
        </w:tc>
        <w:tc>
          <w:tcPr>
            <w:tcW w:w="1160" w:type="dxa"/>
            <w:tcBorders>
              <w:bottom w:val="single" w:color="auto" w:sz="12" w:space="0"/>
            </w:tcBorders>
          </w:tcPr>
          <w:p>
            <w:pPr>
              <w:spacing w:before="200"/>
              <w:jc w:val="center"/>
              <w:rPr>
                <w:rFonts w:ascii="仿宋" w:hAnsi="仿宋" w:eastAsia="仿宋" w:cs="宋体"/>
                <w:szCs w:val="21"/>
              </w:rPr>
            </w:pPr>
          </w:p>
        </w:tc>
      </w:tr>
    </w:tbl>
    <w:p>
      <w:pPr>
        <w:pStyle w:val="5"/>
        <w:ind w:firstLine="522" w:firstLineChars="200"/>
        <w:rPr>
          <w:rFonts w:ascii="仿宋" w:hAnsi="仿宋" w:eastAsia="仿宋" w:cs="仿宋"/>
          <w:sz w:val="28"/>
          <w:szCs w:val="28"/>
        </w:rPr>
      </w:pPr>
      <w:r>
        <w:rPr>
          <w:rFonts w:hint="eastAsia" w:ascii="仿宋" w:hAnsi="仿宋" w:eastAsia="仿宋" w:cs="仿宋"/>
          <w:sz w:val="28"/>
          <w:szCs w:val="28"/>
        </w:rPr>
        <w:t>（二）足球教练员技能教学指导能力测试</w:t>
      </w:r>
    </w:p>
    <w:p>
      <w:pPr>
        <w:pStyle w:val="5"/>
        <w:ind w:firstLine="522" w:firstLineChars="200"/>
        <w:rPr>
          <w:rFonts w:ascii="仿宋" w:hAnsi="仿宋" w:eastAsia="仿宋" w:cs="仿宋"/>
          <w:color w:val="000000" w:themeColor="text1"/>
          <w:kern w:val="0"/>
          <w:sz w:val="28"/>
          <w:szCs w:val="28"/>
          <w:lang w:bidi="zh-TW"/>
          <w14:textFill>
            <w14:solidFill>
              <w14:schemeClr w14:val="tx1"/>
            </w14:solidFill>
          </w14:textFill>
        </w:rPr>
      </w:pPr>
      <w:r>
        <w:rPr>
          <w:rFonts w:hint="eastAsia" w:ascii="仿宋" w:hAnsi="仿宋" w:eastAsia="仿宋" w:cs="仿宋"/>
          <w:color w:val="000000" w:themeColor="text1"/>
          <w:kern w:val="0"/>
          <w:sz w:val="28"/>
          <w:szCs w:val="28"/>
          <w:lang w:bidi="zh-TW"/>
          <w14:textFill>
            <w14:solidFill>
              <w14:schemeClr w14:val="tx1"/>
            </w14:solidFill>
          </w14:textFill>
        </w:rPr>
        <w:t>本环节主要考察参赛人员组织训练和指导教学的能力，现场</w:t>
      </w:r>
      <w:r>
        <w:rPr>
          <w:rFonts w:hint="eastAsia" w:ascii="仿宋" w:hAnsi="仿宋" w:eastAsia="仿宋" w:cs="仿宋"/>
          <w:color w:val="000000" w:themeColor="text1"/>
          <w:kern w:val="0"/>
          <w:sz w:val="28"/>
          <w:szCs w:val="28"/>
          <w:lang w:val="en-US" w:eastAsia="zh-CN" w:bidi="zh-TW"/>
          <w14:textFill>
            <w14:solidFill>
              <w14:schemeClr w14:val="tx1"/>
            </w14:solidFill>
          </w14:textFill>
        </w:rPr>
        <w:t>随机</w:t>
      </w:r>
      <w:r>
        <w:rPr>
          <w:rFonts w:hint="eastAsia" w:ascii="仿宋" w:hAnsi="仿宋" w:eastAsia="仿宋" w:cs="仿宋"/>
          <w:color w:val="000000" w:themeColor="text1"/>
          <w:kern w:val="0"/>
          <w:sz w:val="28"/>
          <w:szCs w:val="28"/>
          <w:lang w:bidi="zh-TW"/>
          <w14:textFill>
            <w14:solidFill>
              <w14:schemeClr w14:val="tx1"/>
            </w14:solidFill>
          </w14:textFill>
        </w:rPr>
        <w:t>抽取1名教师，男女学生各1名参赛；参赛师生需要赛前分别从“教师比赛试题”“学生比赛试题”中随机抽取一个题目，开展一个训练环节（方式不限）的教学活动，时长不超过1</w:t>
      </w:r>
      <w:r>
        <w:rPr>
          <w:rFonts w:ascii="仿宋" w:hAnsi="仿宋" w:eastAsia="仿宋" w:cs="仿宋"/>
          <w:color w:val="000000" w:themeColor="text1"/>
          <w:kern w:val="0"/>
          <w:sz w:val="28"/>
          <w:szCs w:val="28"/>
          <w:lang w:bidi="zh-TW"/>
          <w14:textFill>
            <w14:solidFill>
              <w14:schemeClr w14:val="tx1"/>
            </w14:solidFill>
          </w14:textFill>
        </w:rPr>
        <w:t>5</w:t>
      </w:r>
      <w:r>
        <w:rPr>
          <w:rFonts w:hint="eastAsia" w:ascii="仿宋" w:hAnsi="仿宋" w:eastAsia="仿宋" w:cs="仿宋"/>
          <w:color w:val="000000" w:themeColor="text1"/>
          <w:kern w:val="0"/>
          <w:sz w:val="28"/>
          <w:szCs w:val="28"/>
          <w:lang w:bidi="zh-TW"/>
          <w14:textFill>
            <w14:solidFill>
              <w14:schemeClr w14:val="tx1"/>
            </w14:solidFill>
          </w14:textFill>
        </w:rPr>
        <w:t>分钟，每人只有一次机会。参与本项目的受课学生由承办方组织，每场不少于8人。</w:t>
      </w:r>
    </w:p>
    <w:p>
      <w:pPr>
        <w:spacing w:line="360" w:lineRule="auto"/>
        <w:ind w:firstLine="522" w:firstLineChars="200"/>
        <w:jc w:val="left"/>
        <w:rPr>
          <w:rFonts w:ascii="仿宋" w:hAnsi="仿宋" w:eastAsia="仿宋" w:cs="仿宋"/>
          <w:color w:val="000000" w:themeColor="text1"/>
          <w:kern w:val="0"/>
          <w:sz w:val="28"/>
          <w:szCs w:val="28"/>
          <w:lang w:bidi="zh-TW"/>
          <w14:textFill>
            <w14:solidFill>
              <w14:schemeClr w14:val="tx1"/>
            </w14:solidFill>
          </w14:textFill>
        </w:rPr>
      </w:pPr>
      <w:bookmarkStart w:id="3" w:name="_Hlk168477464"/>
    </w:p>
    <w:p>
      <w:pPr>
        <w:pBdr>
          <w:top w:val="single" w:color="auto" w:sz="4" w:space="1"/>
          <w:bottom w:val="single" w:color="auto" w:sz="4" w:space="1"/>
        </w:pBdr>
        <w:spacing w:line="360" w:lineRule="auto"/>
        <w:ind w:firstLine="522" w:firstLineChars="200"/>
        <w:jc w:val="left"/>
        <w:rPr>
          <w:rFonts w:ascii="仿宋" w:hAnsi="仿宋" w:eastAsia="仿宋" w:cs="仿宋"/>
          <w:b/>
          <w:bCs/>
          <w:color w:val="000000"/>
          <w:kern w:val="0"/>
          <w:sz w:val="28"/>
          <w:szCs w:val="28"/>
          <w:lang w:bidi="zh-TW"/>
        </w:rPr>
        <w:sectPr>
          <w:type w:val="continuous"/>
          <w:pgSz w:w="11906" w:h="16838"/>
          <w:pgMar w:top="1440" w:right="1758" w:bottom="1440" w:left="1758" w:header="851" w:footer="992" w:gutter="0"/>
          <w:cols w:space="425" w:num="1"/>
          <w:docGrid w:type="linesAndChars" w:linePitch="312" w:charSpace="-3957"/>
        </w:sect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90"/>
        <w:gridCol w:w="4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80" w:type="dxa"/>
            <w:gridSpan w:val="2"/>
            <w:tcBorders>
              <w:bottom w:val="single" w:color="auto" w:sz="4" w:space="0"/>
            </w:tcBorders>
          </w:tcPr>
          <w:p>
            <w:pPr>
              <w:spacing w:line="360" w:lineRule="auto"/>
              <w:jc w:val="center"/>
              <w:rPr>
                <w:rFonts w:ascii="仿宋" w:hAnsi="仿宋" w:eastAsia="仿宋" w:cs="仿宋"/>
                <w:b/>
                <w:bCs/>
                <w:kern w:val="0"/>
                <w:sz w:val="28"/>
                <w:szCs w:val="28"/>
                <w:lang w:bidi="zh-TW"/>
              </w:rPr>
            </w:pPr>
            <w:r>
              <w:rPr>
                <w:rFonts w:hint="eastAsia" w:ascii="仿宋" w:hAnsi="仿宋" w:eastAsia="仿宋" w:cs="仿宋"/>
                <w:b/>
                <w:bCs/>
                <w:kern w:val="0"/>
                <w:sz w:val="28"/>
                <w:szCs w:val="28"/>
                <w:lang w:bidi="zh-TW"/>
              </w:rPr>
              <w:t>教师比赛试题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0" w:type="dxa"/>
            <w:tcBorders>
              <w:top w:val="single" w:color="auto" w:sz="4" w:space="0"/>
            </w:tcBorders>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1.提高运球摆脱能力</w:t>
            </w:r>
          </w:p>
        </w:tc>
        <w:tc>
          <w:tcPr>
            <w:tcW w:w="4190" w:type="dxa"/>
            <w:tcBorders>
              <w:top w:val="single" w:color="auto" w:sz="4" w:space="0"/>
            </w:tcBorders>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11.提高队员头顶球进攻的能力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2.提高传球质量的能力</w:t>
            </w:r>
          </w:p>
        </w:tc>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12.提高队员接球摆脱的能力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3.提高接球转身进攻能力</w:t>
            </w:r>
          </w:p>
        </w:tc>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13.提高队员1v1背身防守能力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4.提高1vs1正面进攻的能力</w:t>
            </w:r>
          </w:p>
        </w:tc>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14.提高队员后套进攻战术的能力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5.提高1vs1正面防守的能力</w:t>
            </w:r>
          </w:p>
        </w:tc>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15.提高队员头球防守的能力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6.提高快速射门的能力</w:t>
            </w:r>
          </w:p>
        </w:tc>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16.提高队员快速由攻转守的能力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7.提高运球变向后射门能力</w:t>
            </w:r>
          </w:p>
        </w:tc>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17.提高队员墙式配合进攻的能力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8.提高第一次触球质量</w:t>
            </w:r>
          </w:p>
        </w:tc>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18.提高队员2人边路配合进攻的能力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9.提高进攻中利用无球跑动创造1V1的能力</w:t>
            </w:r>
          </w:p>
        </w:tc>
        <w:tc>
          <w:tcPr>
            <w:tcW w:w="4190"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19.提高快速由守转攻的能力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0" w:type="dxa"/>
            <w:tcBorders>
              <w:bottom w:val="single" w:color="auto" w:sz="4" w:space="0"/>
            </w:tcBorders>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10.提高队员2人配合进攻射门得分的能力</w:t>
            </w:r>
          </w:p>
        </w:tc>
        <w:tc>
          <w:tcPr>
            <w:tcW w:w="4190" w:type="dxa"/>
            <w:tcBorders>
              <w:bottom w:val="single" w:color="auto" w:sz="4" w:space="0"/>
            </w:tcBorders>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20.提高2v1进攻能力</w:t>
            </w:r>
          </w:p>
        </w:tc>
      </w:tr>
    </w:tbl>
    <w:p>
      <w:pPr>
        <w:spacing w:line="360" w:lineRule="auto"/>
        <w:ind w:firstLine="522" w:firstLineChars="200"/>
        <w:jc w:val="left"/>
        <w:rPr>
          <w:rFonts w:ascii="仿宋" w:hAnsi="仿宋" w:eastAsia="仿宋" w:cs="仿宋"/>
          <w:b/>
          <w:bCs/>
          <w:color w:val="000000"/>
          <w:kern w:val="0"/>
          <w:sz w:val="28"/>
          <w:szCs w:val="28"/>
          <w:lang w:bidi="zh-TW"/>
        </w:rPr>
      </w:pPr>
    </w:p>
    <w:p>
      <w:pPr>
        <w:spacing w:line="360" w:lineRule="auto"/>
        <w:jc w:val="left"/>
        <w:rPr>
          <w:rFonts w:ascii="仿宋" w:hAnsi="仿宋" w:eastAsia="仿宋" w:cs="仿宋"/>
          <w:color w:val="000000"/>
          <w:kern w:val="0"/>
          <w:sz w:val="28"/>
          <w:szCs w:val="28"/>
          <w:lang w:bidi="zh-TW"/>
        </w:rPr>
        <w:sectPr>
          <w:type w:val="continuous"/>
          <w:pgSz w:w="11906" w:h="16838"/>
          <w:pgMar w:top="1440" w:right="1758" w:bottom="1440" w:left="1758" w:header="851" w:footer="992" w:gutter="0"/>
          <w:cols w:space="425" w:num="1"/>
          <w:docGrid w:type="linesAndChars" w:linePitch="312" w:charSpace="-3957"/>
        </w:sectPr>
      </w:pPr>
    </w:p>
    <w:p>
      <w:pPr>
        <w:spacing w:line="360" w:lineRule="auto"/>
        <w:ind w:firstLine="522" w:firstLineChars="200"/>
        <w:jc w:val="left"/>
        <w:rPr>
          <w:rFonts w:ascii="仿宋" w:hAnsi="仿宋" w:eastAsia="仿宋" w:cs="仿宋"/>
          <w:color w:val="000000"/>
          <w:kern w:val="0"/>
          <w:sz w:val="28"/>
          <w:szCs w:val="28"/>
          <w:lang w:bidi="zh-TW"/>
        </w:rPr>
        <w:sectPr>
          <w:type w:val="continuous"/>
          <w:pgSz w:w="11906" w:h="16838"/>
          <w:pgMar w:top="1440" w:right="1758" w:bottom="1440" w:left="1758" w:header="851" w:footer="992" w:gutter="0"/>
          <w:cols w:space="720" w:num="1"/>
          <w:docGrid w:type="linesAndChars" w:linePitch="312" w:charSpace="-3957"/>
        </w:sect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gridSpan w:val="2"/>
            <w:tcBorders>
              <w:bottom w:val="single" w:color="auto" w:sz="4" w:space="0"/>
            </w:tcBorders>
          </w:tcPr>
          <w:p>
            <w:pPr>
              <w:spacing w:line="360" w:lineRule="auto"/>
              <w:jc w:val="center"/>
              <w:rPr>
                <w:rFonts w:ascii="仿宋" w:hAnsi="仿宋" w:eastAsia="仿宋" w:cs="仿宋"/>
                <w:b/>
                <w:bCs/>
                <w:color w:val="000000"/>
                <w:kern w:val="0"/>
                <w:sz w:val="28"/>
                <w:szCs w:val="28"/>
                <w:lang w:bidi="zh-TW"/>
              </w:rPr>
            </w:pPr>
            <w:r>
              <w:rPr>
                <w:rFonts w:hint="eastAsia" w:ascii="仿宋" w:hAnsi="仿宋" w:eastAsia="仿宋" w:cs="仿宋"/>
                <w:b/>
                <w:bCs/>
                <w:color w:val="000000"/>
                <w:kern w:val="0"/>
                <w:sz w:val="28"/>
                <w:szCs w:val="28"/>
                <w:lang w:bidi="zh-TW"/>
              </w:rPr>
              <w:t>学生比赛试题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Borders>
              <w:top w:val="single" w:color="auto" w:sz="4" w:space="0"/>
            </w:tcBorders>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1.提高传球质量的能力</w:t>
            </w:r>
          </w:p>
        </w:tc>
        <w:tc>
          <w:tcPr>
            <w:tcW w:w="4153" w:type="dxa"/>
            <w:tcBorders>
              <w:top w:val="single" w:color="auto" w:sz="4" w:space="0"/>
            </w:tcBorders>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9.提高长传球能力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2.提高带球能力</w:t>
            </w:r>
          </w:p>
        </w:tc>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10.提高接空中球能力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3.提高1v1突破技术</w:t>
            </w:r>
          </w:p>
        </w:tc>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11.培养头顶球技术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4.提高第一次触球质量</w:t>
            </w:r>
          </w:p>
        </w:tc>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12.提高运球射门能力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5.提高运球摆脱的能力</w:t>
            </w:r>
          </w:p>
        </w:tc>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13.提高队员墙式配合的能力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6.提高接球转身能力</w:t>
            </w:r>
          </w:p>
        </w:tc>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14.提高接脚下球能力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7.提高1v1护球能力</w:t>
            </w:r>
          </w:p>
        </w:tc>
        <w:tc>
          <w:tcPr>
            <w:tcW w:w="4153" w:type="dxa"/>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15.提高1v1防守能力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Borders>
              <w:bottom w:val="single" w:color="auto" w:sz="4" w:space="0"/>
            </w:tcBorders>
          </w:tcPr>
          <w:p>
            <w:pPr>
              <w:spacing w:line="360" w:lineRule="auto"/>
              <w:jc w:val="left"/>
              <w:rPr>
                <w:rFonts w:ascii="宋体" w:hAnsi="宋体" w:eastAsia="宋体" w:cs="仿宋"/>
                <w:kern w:val="0"/>
                <w:szCs w:val="21"/>
                <w:lang w:bidi="zh-TW"/>
              </w:rPr>
            </w:pPr>
            <w:r>
              <w:rPr>
                <w:rFonts w:ascii="宋体" w:hAnsi="宋体" w:eastAsia="宋体" w:cs="仿宋"/>
                <w:kern w:val="0"/>
                <w:szCs w:val="21"/>
                <w:lang w:bidi="zh-TW"/>
              </w:rPr>
              <w:t>8.提高带球跑能力</w:t>
            </w:r>
          </w:p>
        </w:tc>
        <w:tc>
          <w:tcPr>
            <w:tcW w:w="4153" w:type="dxa"/>
            <w:tcBorders>
              <w:bottom w:val="single" w:color="auto" w:sz="4" w:space="0"/>
            </w:tcBorders>
          </w:tcPr>
          <w:p>
            <w:pPr>
              <w:spacing w:line="360" w:lineRule="auto"/>
              <w:jc w:val="left"/>
              <w:rPr>
                <w:rFonts w:ascii="宋体" w:hAnsi="宋体" w:eastAsia="宋体" w:cs="仿宋"/>
                <w:kern w:val="0"/>
                <w:szCs w:val="21"/>
                <w:lang w:bidi="zh-TW"/>
              </w:rPr>
            </w:pPr>
          </w:p>
        </w:tc>
      </w:tr>
    </w:tbl>
    <w:p>
      <w:pPr>
        <w:spacing w:line="360" w:lineRule="auto"/>
        <w:jc w:val="left"/>
        <w:rPr>
          <w:rFonts w:ascii="仿宋" w:hAnsi="仿宋" w:eastAsia="仿宋" w:cs="仿宋"/>
          <w:color w:val="000000"/>
          <w:kern w:val="0"/>
          <w:sz w:val="28"/>
          <w:szCs w:val="28"/>
          <w:lang w:bidi="zh-TW"/>
        </w:rPr>
        <w:sectPr>
          <w:type w:val="continuous"/>
          <w:pgSz w:w="11906" w:h="16838"/>
          <w:pgMar w:top="1440" w:right="1800" w:bottom="1440" w:left="1800" w:header="851" w:footer="992" w:gutter="0"/>
          <w:cols w:space="425" w:num="1"/>
          <w:docGrid w:type="lines" w:linePitch="312" w:charSpace="0"/>
        </w:sectPr>
      </w:pPr>
    </w:p>
    <w:bookmarkEnd w:id="3"/>
    <w:p>
      <w:pPr>
        <w:pStyle w:val="5"/>
        <w:ind w:firstLine="560" w:firstLineChars="200"/>
        <w:rPr>
          <w:rFonts w:ascii="仿宋" w:hAnsi="仿宋" w:eastAsia="仿宋" w:cs="仿宋"/>
          <w:sz w:val="28"/>
          <w:szCs w:val="28"/>
        </w:rPr>
      </w:pPr>
      <w:r>
        <w:rPr>
          <w:rFonts w:hint="eastAsia" w:ascii="仿宋" w:hAnsi="仿宋" w:eastAsia="仿宋" w:cs="仿宋"/>
          <w:sz w:val="28"/>
          <w:szCs w:val="28"/>
        </w:rPr>
        <w:t>（三）成绩计算</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按照足球综合技术测试*40%+足球教练员技能教学指导能力测试*60%</w:t>
      </w:r>
      <w:r>
        <w:rPr>
          <w:rFonts w:ascii="仿宋" w:hAnsi="仿宋" w:eastAsia="仿宋" w:cs="仿宋"/>
          <w:sz w:val="28"/>
          <w:szCs w:val="28"/>
        </w:rPr>
        <w:t>的方式计算总分</w:t>
      </w:r>
      <w:r>
        <w:rPr>
          <w:rFonts w:hint="eastAsia" w:ascii="仿宋" w:hAnsi="仿宋" w:eastAsia="仿宋" w:cs="仿宋"/>
          <w:sz w:val="28"/>
          <w:szCs w:val="28"/>
        </w:rPr>
        <w:t>，</w:t>
      </w:r>
      <w:r>
        <w:rPr>
          <w:rFonts w:ascii="仿宋" w:hAnsi="仿宋" w:eastAsia="仿宋" w:cs="仿宋"/>
          <w:sz w:val="28"/>
          <w:szCs w:val="28"/>
        </w:rPr>
        <w:t>若总分相等，教学指导能力</w:t>
      </w:r>
      <w:r>
        <w:rPr>
          <w:rFonts w:hint="eastAsia" w:ascii="仿宋" w:hAnsi="仿宋" w:eastAsia="仿宋" w:cs="仿宋"/>
          <w:sz w:val="28"/>
          <w:szCs w:val="28"/>
        </w:rPr>
        <w:t>测试</w:t>
      </w:r>
      <w:r>
        <w:rPr>
          <w:rFonts w:ascii="仿宋" w:hAnsi="仿宋" w:eastAsia="仿宋" w:cs="仿宋"/>
          <w:sz w:val="28"/>
          <w:szCs w:val="28"/>
        </w:rPr>
        <w:t>模块成绩高者名次列前。</w:t>
      </w:r>
    </w:p>
    <w:p>
      <w:pPr>
        <w:pStyle w:val="3"/>
        <w:ind w:firstLine="560"/>
        <w:rPr>
          <w:sz w:val="28"/>
          <w:szCs w:val="28"/>
        </w:rPr>
      </w:pPr>
      <w:r>
        <w:rPr>
          <w:rFonts w:hint="eastAsia"/>
          <w:sz w:val="28"/>
          <w:szCs w:val="28"/>
        </w:rPr>
        <w:t>七、比赛要求</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（一）参赛要求</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参赛人员</w:t>
      </w:r>
      <w:r>
        <w:rPr>
          <w:rFonts w:ascii="仿宋" w:hAnsi="仿宋" w:eastAsia="仿宋" w:cs="仿宋"/>
          <w:sz w:val="28"/>
          <w:szCs w:val="28"/>
        </w:rPr>
        <w:t>根据竞赛规程进行比赛。</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.参赛</w:t>
      </w:r>
      <w:r>
        <w:rPr>
          <w:rFonts w:hint="eastAsia" w:ascii="仿宋" w:hAnsi="仿宋" w:eastAsia="仿宋" w:cs="仿宋"/>
          <w:sz w:val="28"/>
          <w:szCs w:val="28"/>
        </w:rPr>
        <w:t>人员</w:t>
      </w:r>
      <w:r>
        <w:rPr>
          <w:rFonts w:ascii="仿宋" w:hAnsi="仿宋" w:eastAsia="仿宋" w:cs="仿宋"/>
          <w:sz w:val="28"/>
          <w:szCs w:val="28"/>
        </w:rPr>
        <w:t>携带参赛证进入赛场，经工作人员检录后，在指定场所</w:t>
      </w:r>
      <w:r>
        <w:rPr>
          <w:rFonts w:hint="eastAsia" w:ascii="仿宋" w:hAnsi="仿宋" w:eastAsia="仿宋" w:cs="仿宋"/>
          <w:sz w:val="28"/>
          <w:szCs w:val="28"/>
        </w:rPr>
        <w:t>比赛和备赛，</w:t>
      </w:r>
      <w:r>
        <w:rPr>
          <w:rFonts w:ascii="仿宋" w:hAnsi="仿宋" w:eastAsia="仿宋" w:cs="仿宋"/>
          <w:sz w:val="28"/>
          <w:szCs w:val="28"/>
        </w:rPr>
        <w:t>比赛全程进行封闭式管理，完成该模块比赛任务后待裁判组或现场工作人员确认后方可有序离场。</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参赛人员若自备比赛辅助器材应在赛前报组委会审批。</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（二）参赛规则</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.入场规则</w:t>
      </w:r>
    </w:p>
    <w:p>
      <w:pPr>
        <w:pStyle w:val="5"/>
        <w:ind w:firstLine="560" w:firstLineChars="200"/>
        <w:rPr>
          <w:rFonts w:ascii="仿宋" w:hAnsi="仿宋" w:eastAsia="仿宋" w:cs="仿宋"/>
          <w:sz w:val="28"/>
          <w:szCs w:val="28"/>
        </w:rPr>
      </w:pPr>
      <w:r>
        <w:rPr>
          <w:rFonts w:ascii="仿宋" w:hAnsi="仿宋" w:eastAsia="仿宋" w:cs="仿宋"/>
          <w:sz w:val="28"/>
          <w:szCs w:val="28"/>
        </w:rPr>
        <w:t>赛前30分钟开始检录，</w:t>
      </w:r>
      <w:r>
        <w:rPr>
          <w:rFonts w:hint="eastAsia" w:ascii="仿宋" w:hAnsi="仿宋" w:eastAsia="仿宋" w:cs="仿宋"/>
          <w:sz w:val="28"/>
          <w:szCs w:val="28"/>
        </w:rPr>
        <w:t>赛前</w:t>
      </w:r>
      <w:r>
        <w:rPr>
          <w:rFonts w:ascii="仿宋" w:hAnsi="仿宋" w:eastAsia="仿宋" w:cs="仿宋"/>
          <w:sz w:val="28"/>
          <w:szCs w:val="28"/>
        </w:rPr>
        <w:t>10分钟进入候场区，比赛正式开始后方可实施相关工作。不允许携带手机等电子设备进入</w:t>
      </w:r>
      <w:r>
        <w:rPr>
          <w:rFonts w:hint="eastAsia" w:ascii="仿宋" w:hAnsi="仿宋" w:eastAsia="仿宋" w:cs="仿宋"/>
          <w:sz w:val="28"/>
          <w:szCs w:val="28"/>
          <w:lang w:val="en-US" w:eastAsia="zh-CN"/>
        </w:rPr>
        <w:t>赛场</w:t>
      </w:r>
      <w:r>
        <w:rPr>
          <w:rFonts w:ascii="仿宋" w:hAnsi="仿宋" w:eastAsia="仿宋" w:cs="仿宋"/>
          <w:sz w:val="28"/>
          <w:szCs w:val="28"/>
        </w:rPr>
        <w:t xml:space="preserve">。 </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.赛场规则</w:t>
      </w:r>
    </w:p>
    <w:p>
      <w:pPr>
        <w:pStyle w:val="5"/>
        <w:ind w:firstLine="560" w:firstLineChars="200"/>
        <w:rPr>
          <w:rFonts w:ascii="仿宋" w:hAnsi="仿宋" w:eastAsia="仿宋" w:cs="仿宋"/>
          <w:sz w:val="28"/>
          <w:szCs w:val="28"/>
        </w:rPr>
      </w:pPr>
      <w:r>
        <w:rPr>
          <w:rFonts w:ascii="仿宋" w:hAnsi="仿宋" w:eastAsia="仿宋" w:cs="仿宋"/>
          <w:sz w:val="28"/>
          <w:szCs w:val="28"/>
        </w:rPr>
        <w:t>比赛过程中，选手须严格遵守操作规程，按照要求参与比赛，并接受裁判员的安排、监督和警示。若因选手自身原因无法继续比赛，裁判长有权终止该队比赛。</w:t>
      </w:r>
      <w:r>
        <w:rPr>
          <w:rFonts w:hint="eastAsia" w:ascii="仿宋" w:hAnsi="仿宋" w:eastAsia="仿宋" w:cs="仿宋"/>
          <w:sz w:val="28"/>
          <w:szCs w:val="28"/>
        </w:rPr>
        <w:t>选手着装不允许出现个人、院校等身份</w:t>
      </w:r>
      <w:r>
        <w:rPr>
          <w:rFonts w:hint="eastAsia" w:ascii="仿宋" w:hAnsi="仿宋" w:eastAsia="仿宋" w:cs="仿宋"/>
          <w:sz w:val="28"/>
          <w:szCs w:val="28"/>
          <w:lang w:val="en-US" w:eastAsia="zh-CN"/>
        </w:rPr>
        <w:t>提示</w:t>
      </w:r>
      <w:r>
        <w:rPr>
          <w:rFonts w:hint="eastAsia" w:ascii="仿宋" w:hAnsi="仿宋" w:eastAsia="仿宋" w:cs="仿宋"/>
          <w:sz w:val="28"/>
          <w:szCs w:val="28"/>
        </w:rPr>
        <w:t>信息，否则按零分记取。</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.离场规则</w:t>
      </w:r>
    </w:p>
    <w:p>
      <w:pPr>
        <w:pStyle w:val="5"/>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参赛</w:t>
      </w:r>
      <w:r>
        <w:rPr>
          <w:rFonts w:ascii="仿宋" w:hAnsi="仿宋" w:eastAsia="仿宋" w:cs="仿宋"/>
          <w:sz w:val="28"/>
          <w:szCs w:val="28"/>
        </w:rPr>
        <w:t>选手在志愿者带领下</w:t>
      </w:r>
      <w:r>
        <w:rPr>
          <w:rFonts w:hint="eastAsia" w:ascii="仿宋" w:hAnsi="仿宋" w:eastAsia="仿宋" w:cs="仿宋"/>
          <w:sz w:val="28"/>
          <w:szCs w:val="28"/>
          <w:lang w:val="en-US" w:eastAsia="zh-CN"/>
        </w:rPr>
        <w:t>有序</w:t>
      </w:r>
      <w:r>
        <w:rPr>
          <w:rFonts w:ascii="仿宋" w:hAnsi="仿宋" w:eastAsia="仿宋" w:cs="仿宋"/>
          <w:sz w:val="28"/>
          <w:szCs w:val="28"/>
        </w:rPr>
        <w:t>离场。</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（三）</w:t>
      </w:r>
      <w:r>
        <w:rPr>
          <w:rFonts w:ascii="仿宋" w:hAnsi="仿宋" w:eastAsia="仿宋" w:cs="仿宋"/>
          <w:sz w:val="28"/>
          <w:szCs w:val="28"/>
        </w:rPr>
        <w:t>成绩评定与公示</w:t>
      </w:r>
    </w:p>
    <w:p>
      <w:pPr>
        <w:pStyle w:val="5"/>
        <w:ind w:firstLine="560" w:firstLineChars="200"/>
        <w:rPr>
          <w:rFonts w:ascii="仿宋" w:hAnsi="仿宋" w:eastAsia="仿宋" w:cs="仿宋"/>
          <w:sz w:val="28"/>
          <w:szCs w:val="28"/>
        </w:rPr>
      </w:pPr>
      <w:r>
        <w:rPr>
          <w:rFonts w:ascii="仿宋" w:hAnsi="仿宋" w:eastAsia="仿宋" w:cs="仿宋"/>
          <w:sz w:val="28"/>
          <w:szCs w:val="28"/>
        </w:rPr>
        <w:t>各模块竞赛成绩按赛项评分标准经现场裁判确认无误后，由承办单位工作人员在赛项裁判长指导下将成绩录入、打印，再经赛项裁判长审核无误后签字，以纸质版形式在成绩公示栏公示1小时。</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（四）</w:t>
      </w:r>
      <w:r>
        <w:rPr>
          <w:rFonts w:ascii="仿宋" w:hAnsi="仿宋" w:eastAsia="仿宋" w:cs="仿宋"/>
          <w:sz w:val="28"/>
          <w:szCs w:val="28"/>
        </w:rPr>
        <w:t>材料保管</w:t>
      </w:r>
    </w:p>
    <w:p>
      <w:pPr>
        <w:pStyle w:val="5"/>
        <w:ind w:firstLine="560" w:firstLineChars="200"/>
        <w:rPr>
          <w:rFonts w:ascii="仿宋" w:hAnsi="仿宋" w:eastAsia="仿宋" w:cs="仿宋"/>
          <w:sz w:val="28"/>
          <w:szCs w:val="28"/>
        </w:rPr>
      </w:pPr>
      <w:r>
        <w:rPr>
          <w:rFonts w:ascii="仿宋" w:hAnsi="仿宋" w:eastAsia="仿宋" w:cs="仿宋"/>
          <w:sz w:val="28"/>
          <w:szCs w:val="28"/>
        </w:rPr>
        <w:t>每个比赛环节裁判判分的原始材料和最终成绩等结果性材料经申诉处理委员会主任和裁判长签字后装袋密封留档，并由比赛承办方封存，委派专人妥善保管。</w:t>
      </w:r>
    </w:p>
    <w:p>
      <w:pPr>
        <w:pStyle w:val="3"/>
        <w:ind w:firstLine="560"/>
        <w:rPr>
          <w:sz w:val="28"/>
          <w:szCs w:val="28"/>
        </w:rPr>
      </w:pPr>
      <w:r>
        <w:rPr>
          <w:rFonts w:hint="eastAsia"/>
          <w:sz w:val="28"/>
          <w:szCs w:val="28"/>
        </w:rPr>
        <w:t>八、奖励办法</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（一）各组别设一、二、三等奖（团体奖），获奖数量不超过该比赛项目参赛队（人）数的20%、30%、</w:t>
      </w:r>
      <w:r>
        <w:rPr>
          <w:rFonts w:ascii="仿宋" w:hAnsi="仿宋" w:eastAsia="仿宋" w:cs="仿宋"/>
          <w:sz w:val="28"/>
          <w:szCs w:val="28"/>
        </w:rPr>
        <w:t>4</w:t>
      </w:r>
      <w:r>
        <w:rPr>
          <w:rFonts w:hint="eastAsia" w:ascii="仿宋" w:hAnsi="仿宋" w:eastAsia="仿宋" w:cs="仿宋"/>
          <w:sz w:val="28"/>
          <w:szCs w:val="28"/>
        </w:rPr>
        <w:t>0%。</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（二）获得学生组团队一等奖的指导教师</w:t>
      </w:r>
      <w:r>
        <w:rPr>
          <w:rFonts w:ascii="仿宋" w:hAnsi="仿宋" w:eastAsia="仿宋" w:cs="仿宋"/>
          <w:sz w:val="28"/>
          <w:szCs w:val="28"/>
        </w:rPr>
        <w:t>/教练员颁发“优秀指导教师”奖。</w:t>
      </w:r>
    </w:p>
    <w:p>
      <w:pPr>
        <w:pStyle w:val="5"/>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三</w:t>
      </w:r>
      <w:r>
        <w:rPr>
          <w:rFonts w:ascii="仿宋" w:hAnsi="仿宋" w:eastAsia="仿宋" w:cs="仿宋"/>
          <w:sz w:val="28"/>
          <w:szCs w:val="28"/>
        </w:rPr>
        <w:t>）设立“优秀组织奖”</w:t>
      </w:r>
      <w:r>
        <w:rPr>
          <w:rFonts w:hint="eastAsia" w:ascii="仿宋" w:hAnsi="仿宋" w:eastAsia="仿宋" w:cs="仿宋"/>
          <w:sz w:val="28"/>
          <w:szCs w:val="28"/>
        </w:rPr>
        <w:t>，</w:t>
      </w:r>
      <w:r>
        <w:rPr>
          <w:rFonts w:ascii="仿宋" w:hAnsi="仿宋" w:eastAsia="仿宋" w:cs="仿宋"/>
          <w:sz w:val="28"/>
          <w:szCs w:val="28"/>
        </w:rPr>
        <w:t>按照不超过</w:t>
      </w:r>
      <w:r>
        <w:rPr>
          <w:rFonts w:hint="eastAsia" w:ascii="仿宋" w:hAnsi="仿宋" w:eastAsia="仿宋" w:cs="仿宋"/>
          <w:sz w:val="28"/>
          <w:szCs w:val="28"/>
        </w:rPr>
        <w:t>参赛队伍</w:t>
      </w:r>
      <w:r>
        <w:rPr>
          <w:rFonts w:ascii="仿宋" w:hAnsi="仿宋" w:eastAsia="仿宋" w:cs="仿宋"/>
          <w:sz w:val="28"/>
          <w:szCs w:val="28"/>
        </w:rPr>
        <w:t>的30%（不足一队按一队计算）评选出“优秀组织奖”。</w:t>
      </w:r>
      <w:r>
        <w:rPr>
          <w:rFonts w:hint="eastAsia" w:ascii="仿宋" w:hAnsi="仿宋" w:eastAsia="仿宋" w:cs="仿宋"/>
          <w:sz w:val="28"/>
          <w:szCs w:val="28"/>
        </w:rPr>
        <w:t>达到以下条件具备评选资格：</w:t>
      </w:r>
      <w:r>
        <w:rPr>
          <w:rFonts w:ascii="仿宋" w:hAnsi="仿宋" w:eastAsia="仿宋" w:cs="仿宋"/>
          <w:sz w:val="28"/>
          <w:szCs w:val="28"/>
        </w:rPr>
        <w:t>认真贯彻落</w:t>
      </w:r>
      <w:r>
        <w:rPr>
          <w:rFonts w:hint="eastAsia" w:ascii="仿宋" w:hAnsi="仿宋" w:eastAsia="仿宋" w:cs="仿宋"/>
          <w:sz w:val="28"/>
          <w:szCs w:val="28"/>
        </w:rPr>
        <w:t>实比赛规定与竞赛规程，精神风貌良好，服从组委会安排，遵法守纪，尊重评委、对手和观众，无弄虚作假问题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无</w:t>
      </w:r>
      <w:r>
        <w:rPr>
          <w:rFonts w:hint="eastAsia" w:ascii="仿宋" w:hAnsi="仿宋" w:eastAsia="仿宋" w:cs="仿宋"/>
          <w:sz w:val="28"/>
          <w:szCs w:val="28"/>
        </w:rPr>
        <w:t>罢赛</w:t>
      </w:r>
      <w:r>
        <w:rPr>
          <w:rFonts w:hint="eastAsia" w:ascii="仿宋" w:hAnsi="仿宋" w:eastAsia="仿宋" w:cs="仿宋"/>
          <w:sz w:val="28"/>
          <w:szCs w:val="28"/>
          <w:lang w:val="en-US" w:eastAsia="zh-CN"/>
        </w:rPr>
        <w:t>及</w:t>
      </w:r>
      <w:r>
        <w:rPr>
          <w:rFonts w:hint="eastAsia" w:ascii="仿宋" w:hAnsi="仿宋" w:eastAsia="仿宋" w:cs="仿宋"/>
          <w:sz w:val="28"/>
          <w:szCs w:val="28"/>
        </w:rPr>
        <w:t>干扰比赛行为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无</w:t>
      </w:r>
      <w:r>
        <w:rPr>
          <w:rFonts w:hint="eastAsia" w:ascii="仿宋" w:hAnsi="仿宋" w:eastAsia="仿宋" w:cs="仿宋"/>
          <w:sz w:val="28"/>
          <w:szCs w:val="28"/>
        </w:rPr>
        <w:t>安全事故和破坏公物现象</w:t>
      </w:r>
      <w:r>
        <w:rPr>
          <w:rFonts w:hint="eastAsia" w:ascii="仿宋" w:hAnsi="仿宋" w:eastAsia="仿宋" w:cs="仿宋"/>
          <w:sz w:val="28"/>
          <w:szCs w:val="28"/>
          <w:lang w:val="en-US" w:eastAsia="zh-CN"/>
        </w:rPr>
        <w:t>等违反赛风赛纪问题</w:t>
      </w:r>
      <w:r>
        <w:rPr>
          <w:rFonts w:hint="eastAsia" w:ascii="仿宋" w:hAnsi="仿宋" w:eastAsia="仿宋" w:cs="仿宋"/>
          <w:sz w:val="28"/>
          <w:szCs w:val="28"/>
        </w:rPr>
        <w:t>。</w:t>
      </w:r>
    </w:p>
    <w:p>
      <w:pPr>
        <w:pStyle w:val="3"/>
        <w:ind w:firstLine="560"/>
        <w:rPr>
          <w:sz w:val="28"/>
          <w:szCs w:val="28"/>
        </w:rPr>
      </w:pPr>
      <w:r>
        <w:rPr>
          <w:rFonts w:hint="eastAsia"/>
          <w:sz w:val="28"/>
          <w:szCs w:val="28"/>
        </w:rPr>
        <w:t>九、</w:t>
      </w:r>
      <w:r>
        <w:rPr>
          <w:sz w:val="28"/>
          <w:szCs w:val="28"/>
        </w:rPr>
        <w:t>技术规范</w:t>
      </w:r>
    </w:p>
    <w:p>
      <w:pPr>
        <w:pStyle w:val="5"/>
        <w:ind w:firstLine="560" w:firstLineChars="200"/>
        <w:rPr>
          <w:rFonts w:ascii="仿宋" w:hAnsi="仿宋" w:eastAsia="仿宋" w:cs="仿宋"/>
          <w:sz w:val="28"/>
          <w:szCs w:val="28"/>
        </w:rPr>
      </w:pPr>
      <w:r>
        <w:rPr>
          <w:rFonts w:ascii="仿宋" w:hAnsi="仿宋" w:eastAsia="仿宋" w:cs="仿宋"/>
          <w:sz w:val="28"/>
          <w:szCs w:val="28"/>
        </w:rPr>
        <w:t>本赛项技术规范参照体育行业与职业规范，主要包括以下要求：</w:t>
      </w:r>
    </w:p>
    <w:p>
      <w:pPr>
        <w:pStyle w:val="5"/>
        <w:ind w:firstLine="560" w:firstLineChars="200"/>
        <w:rPr>
          <w:rFonts w:ascii="仿宋" w:hAnsi="仿宋" w:eastAsia="仿宋" w:cs="仿宋"/>
          <w:sz w:val="28"/>
          <w:szCs w:val="28"/>
        </w:rPr>
      </w:pPr>
      <w:r>
        <w:rPr>
          <w:rFonts w:ascii="仿宋" w:hAnsi="仿宋" w:eastAsia="仿宋" w:cs="仿宋"/>
          <w:sz w:val="28"/>
          <w:szCs w:val="28"/>
        </w:rPr>
        <w:t>1.《中华人民共和国体育法》（2022年6月24日，第十三届全国人大常委会第三十五次会议表决修订）。</w:t>
      </w:r>
    </w:p>
    <w:p>
      <w:pPr>
        <w:pStyle w:val="5"/>
        <w:ind w:firstLine="560" w:firstLineChars="200"/>
        <w:rPr>
          <w:rFonts w:ascii="仿宋" w:hAnsi="仿宋" w:eastAsia="仿宋" w:cs="仿宋"/>
          <w:sz w:val="28"/>
          <w:szCs w:val="28"/>
        </w:rPr>
      </w:pPr>
      <w:r>
        <w:rPr>
          <w:rFonts w:ascii="仿宋" w:hAnsi="仿宋" w:eastAsia="仿宋" w:cs="仿宋"/>
          <w:sz w:val="28"/>
          <w:szCs w:val="28"/>
        </w:rPr>
        <w:t>2.《体育场馆公共安全要求》</w:t>
      </w:r>
      <w:r>
        <w:rPr>
          <w:rFonts w:hint="eastAsia" w:ascii="仿宋" w:hAnsi="仿宋" w:eastAsia="仿宋" w:cs="仿宋"/>
          <w:sz w:val="28"/>
          <w:szCs w:val="28"/>
        </w:rPr>
        <w:t>（</w:t>
      </w:r>
      <w:r>
        <w:rPr>
          <w:rFonts w:ascii="仿宋" w:hAnsi="仿宋" w:eastAsia="仿宋" w:cs="仿宋"/>
          <w:sz w:val="28"/>
          <w:szCs w:val="28"/>
        </w:rPr>
        <w:t>20030562-T-451</w:t>
      </w:r>
      <w:r>
        <w:rPr>
          <w:rFonts w:hint="eastAsia" w:ascii="仿宋" w:hAnsi="仿宋" w:eastAsia="仿宋" w:cs="仿宋"/>
          <w:sz w:val="28"/>
          <w:szCs w:val="28"/>
        </w:rPr>
        <w:t>）</w:t>
      </w:r>
      <w:r>
        <w:rPr>
          <w:rFonts w:ascii="仿宋" w:hAnsi="仿宋" w:eastAsia="仿宋" w:cs="仿宋"/>
          <w:sz w:val="28"/>
          <w:szCs w:val="28"/>
        </w:rPr>
        <w:t>2005。</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中国足球协会青少年训练大纲（2</w:t>
      </w:r>
      <w:r>
        <w:rPr>
          <w:rFonts w:ascii="仿宋" w:hAnsi="仿宋" w:eastAsia="仿宋" w:cs="仿宋"/>
          <w:sz w:val="28"/>
          <w:szCs w:val="28"/>
        </w:rPr>
        <w:t>022</w:t>
      </w:r>
      <w:r>
        <w:rPr>
          <w:rFonts w:hint="eastAsia" w:ascii="仿宋" w:hAnsi="仿宋" w:eastAsia="仿宋" w:cs="仿宋"/>
          <w:sz w:val="28"/>
          <w:szCs w:val="28"/>
        </w:rPr>
        <w:t>年版）</w:t>
      </w:r>
      <w:r>
        <w:rPr>
          <w:rFonts w:ascii="仿宋" w:hAnsi="仿宋" w:eastAsia="仿宋" w:cs="仿宋"/>
          <w:sz w:val="28"/>
          <w:szCs w:val="28"/>
        </w:rPr>
        <w:t>》，</w:t>
      </w:r>
      <w:r>
        <w:rPr>
          <w:rFonts w:hint="eastAsia" w:ascii="仿宋" w:hAnsi="仿宋" w:eastAsia="仿宋" w:cs="仿宋"/>
          <w:sz w:val="28"/>
          <w:szCs w:val="28"/>
        </w:rPr>
        <w:t>中国足球协会</w:t>
      </w:r>
      <w:r>
        <w:rPr>
          <w:rFonts w:ascii="仿宋" w:hAnsi="仿宋" w:eastAsia="仿宋" w:cs="仿宋"/>
          <w:sz w:val="28"/>
          <w:szCs w:val="28"/>
        </w:rPr>
        <w:t>，2022。</w:t>
      </w:r>
    </w:p>
    <w:p>
      <w:pPr>
        <w:pStyle w:val="3"/>
        <w:ind w:firstLine="560"/>
        <w:rPr>
          <w:sz w:val="28"/>
          <w:szCs w:val="28"/>
        </w:rPr>
      </w:pPr>
      <w:r>
        <w:rPr>
          <w:rFonts w:hint="eastAsia"/>
          <w:sz w:val="28"/>
          <w:szCs w:val="28"/>
        </w:rPr>
        <w:t>十、</w:t>
      </w:r>
      <w:r>
        <w:rPr>
          <w:sz w:val="28"/>
          <w:szCs w:val="28"/>
        </w:rPr>
        <w:t>评委组</w:t>
      </w:r>
      <w:r>
        <w:rPr>
          <w:rFonts w:hint="eastAsia"/>
          <w:sz w:val="28"/>
          <w:szCs w:val="28"/>
        </w:rPr>
        <w:t>成</w:t>
      </w:r>
    </w:p>
    <w:p>
      <w:pPr>
        <w:pStyle w:val="5"/>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本次比赛</w:t>
      </w:r>
      <w:r>
        <w:rPr>
          <w:rFonts w:hint="eastAsia" w:ascii="仿宋" w:hAnsi="仿宋" w:eastAsia="仿宋" w:cs="仿宋"/>
          <w:sz w:val="28"/>
          <w:szCs w:val="28"/>
        </w:rPr>
        <w:t>评委</w:t>
      </w:r>
      <w:r>
        <w:rPr>
          <w:rFonts w:hint="eastAsia" w:ascii="仿宋" w:hAnsi="仿宋" w:eastAsia="仿宋" w:cs="仿宋"/>
          <w:sz w:val="28"/>
          <w:szCs w:val="28"/>
          <w:lang w:val="en-US" w:eastAsia="zh-CN"/>
        </w:rPr>
        <w:t>由</w:t>
      </w:r>
      <w:r>
        <w:rPr>
          <w:rFonts w:hint="eastAsia" w:ascii="仿宋" w:hAnsi="仿宋" w:eastAsia="仿宋" w:cs="仿宋"/>
          <w:sz w:val="28"/>
          <w:szCs w:val="28"/>
        </w:rPr>
        <w:t>体育总局科教司负责选派。</w:t>
      </w:r>
    </w:p>
    <w:p>
      <w:pPr>
        <w:pStyle w:val="3"/>
        <w:ind w:firstLine="560"/>
        <w:rPr>
          <w:sz w:val="28"/>
          <w:szCs w:val="28"/>
        </w:rPr>
      </w:pPr>
      <w:r>
        <w:rPr>
          <w:rFonts w:hint="eastAsia"/>
          <w:sz w:val="28"/>
          <w:szCs w:val="28"/>
        </w:rPr>
        <w:t>十一、</w:t>
      </w:r>
      <w:r>
        <w:rPr>
          <w:sz w:val="28"/>
          <w:szCs w:val="28"/>
        </w:rPr>
        <w:t>申诉处理</w:t>
      </w:r>
    </w:p>
    <w:p>
      <w:pPr>
        <w:pStyle w:val="5"/>
        <w:ind w:firstLine="560" w:firstLineChars="200"/>
        <w:rPr>
          <w:rFonts w:ascii="仿宋" w:hAnsi="仿宋" w:eastAsia="仿宋" w:cs="仿宋"/>
          <w:sz w:val="28"/>
          <w:szCs w:val="28"/>
        </w:rPr>
      </w:pPr>
      <w:r>
        <w:rPr>
          <w:rFonts w:ascii="仿宋" w:hAnsi="仿宋" w:eastAsia="仿宋" w:cs="仿宋"/>
          <w:sz w:val="28"/>
          <w:szCs w:val="28"/>
        </w:rPr>
        <w:t>（一）</w:t>
      </w:r>
      <w:r>
        <w:rPr>
          <w:rFonts w:hint="eastAsia" w:ascii="仿宋" w:hAnsi="仿宋" w:eastAsia="仿宋" w:cs="仿宋"/>
          <w:sz w:val="28"/>
          <w:szCs w:val="28"/>
        </w:rPr>
        <w:t>若对比赛设施、过程、结果或工作人员违规行为有异议，可由领队在比赛结束后1小时内，以书面形式向比赛仲裁委员会提出申诉。</w:t>
      </w:r>
    </w:p>
    <w:p>
      <w:pPr>
        <w:pStyle w:val="5"/>
        <w:ind w:firstLine="560" w:firstLineChars="200"/>
        <w:rPr>
          <w:rFonts w:ascii="仿宋" w:hAnsi="仿宋" w:eastAsia="仿宋" w:cs="仿宋"/>
          <w:sz w:val="28"/>
          <w:szCs w:val="28"/>
        </w:rPr>
      </w:pPr>
      <w:r>
        <w:rPr>
          <w:rFonts w:ascii="仿宋" w:hAnsi="仿宋" w:eastAsia="仿宋" w:cs="仿宋"/>
          <w:sz w:val="28"/>
          <w:szCs w:val="28"/>
        </w:rPr>
        <w:t>（二）</w:t>
      </w:r>
      <w:r>
        <w:rPr>
          <w:rFonts w:hint="eastAsia" w:ascii="仿宋" w:hAnsi="仿宋" w:eastAsia="仿宋" w:cs="仿宋"/>
          <w:sz w:val="28"/>
          <w:szCs w:val="28"/>
        </w:rPr>
        <w:t>仲裁</w:t>
      </w:r>
      <w:r>
        <w:rPr>
          <w:rFonts w:ascii="仿宋" w:hAnsi="仿宋" w:eastAsia="仿宋" w:cs="仿宋"/>
          <w:sz w:val="28"/>
          <w:szCs w:val="28"/>
        </w:rPr>
        <w:t>委员会负责</w:t>
      </w:r>
      <w:r>
        <w:rPr>
          <w:rFonts w:hint="eastAsia" w:ascii="仿宋" w:hAnsi="仿宋" w:eastAsia="仿宋" w:cs="仿宋"/>
          <w:sz w:val="28"/>
          <w:szCs w:val="28"/>
        </w:rPr>
        <w:t>受理和处理申诉，并及时通知领队；裁决为最终结果，参赛队若不满而停止比赛，视作弃权。</w:t>
      </w:r>
    </w:p>
    <w:p>
      <w:pPr>
        <w:pStyle w:val="3"/>
        <w:ind w:firstLine="560"/>
        <w:rPr>
          <w:sz w:val="28"/>
          <w:szCs w:val="28"/>
        </w:rPr>
      </w:pPr>
      <w:r>
        <w:rPr>
          <w:rFonts w:hint="eastAsia"/>
          <w:sz w:val="28"/>
          <w:szCs w:val="28"/>
        </w:rPr>
        <w:t>十二、其他</w:t>
      </w:r>
    </w:p>
    <w:p>
      <w:pPr>
        <w:pStyle w:val="5"/>
        <w:ind w:firstLine="560" w:firstLineChars="200"/>
        <w:rPr>
          <w:rFonts w:hint="eastAsia" w:ascii="仿宋" w:hAnsi="仿宋" w:eastAsia="仿宋" w:cs="仿宋"/>
          <w:sz w:val="28"/>
          <w:szCs w:val="28"/>
        </w:rPr>
      </w:pPr>
      <w:r>
        <w:rPr>
          <w:rFonts w:hint="eastAsia" w:ascii="仿宋" w:hAnsi="仿宋" w:eastAsia="仿宋" w:cs="仿宋"/>
          <w:sz w:val="28"/>
          <w:szCs w:val="28"/>
        </w:rPr>
        <w:t>（一）参赛队伍食宿由组委会统一安排，食宿和差旅费用自理。评委食宿由组委会统一安排，食宿费由组委会承担。</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（二）本规程解释权归</w:t>
      </w:r>
      <w:r>
        <w:rPr>
          <w:rFonts w:hint="eastAsia" w:ascii="仿宋" w:hAnsi="仿宋" w:eastAsia="仿宋" w:cs="仿宋"/>
          <w:sz w:val="28"/>
          <w:szCs w:val="28"/>
          <w:lang w:val="en-US" w:eastAsia="zh-CN"/>
        </w:rPr>
        <w:t>体育总局科教司、</w:t>
      </w:r>
      <w:r>
        <w:rPr>
          <w:rFonts w:hint="eastAsia" w:ascii="仿宋" w:hAnsi="仿宋" w:eastAsia="仿宋" w:cs="仿宋"/>
          <w:sz w:val="28"/>
          <w:szCs w:val="28"/>
        </w:rPr>
        <w:t>组委会；如遇未尽事宜，另行通知。</w:t>
      </w:r>
    </w:p>
    <w:p>
      <w:pPr>
        <w:pStyle w:val="5"/>
        <w:ind w:firstLine="560" w:firstLineChars="200"/>
        <w:jc w:val="right"/>
        <w:rPr>
          <w:rFonts w:ascii="仿宋" w:hAnsi="仿宋" w:eastAsia="仿宋" w:cs="仿宋"/>
          <w:sz w:val="28"/>
          <w:szCs w:val="28"/>
        </w:rPr>
      </w:pPr>
    </w:p>
    <w:p>
      <w:pPr>
        <w:pStyle w:val="5"/>
        <w:ind w:firstLine="560" w:firstLineChars="200"/>
        <w:jc w:val="center"/>
        <w:rPr>
          <w:rFonts w:ascii="仿宋" w:hAnsi="仿宋" w:eastAsia="仿宋" w:cs="仿宋"/>
          <w:sz w:val="28"/>
          <w:szCs w:val="28"/>
        </w:rPr>
      </w:pPr>
    </w:p>
    <w:p>
      <w:pPr>
        <w:pStyle w:val="5"/>
        <w:rPr>
          <w:rFonts w:ascii="仿宋" w:hAnsi="仿宋" w:eastAsia="仿宋"/>
          <w:b/>
          <w:sz w:val="28"/>
          <w:szCs w:val="28"/>
        </w:rPr>
        <w:sectPr>
          <w:type w:val="continuous"/>
          <w:pgSz w:w="11906" w:h="16838"/>
          <w:pgMar w:top="1440" w:right="1800" w:bottom="1440" w:left="1800" w:header="851" w:footer="992" w:gutter="0"/>
          <w:cols w:space="425" w:num="1"/>
          <w:docGrid w:type="lines" w:linePitch="312" w:charSpace="0"/>
        </w:sectPr>
      </w:pPr>
      <w:r>
        <w:rPr>
          <w:rFonts w:ascii="仿宋" w:hAnsi="仿宋" w:eastAsia="仿宋" w:cs="仿宋"/>
          <w:sz w:val="32"/>
          <w:szCs w:val="32"/>
        </w:rPr>
        <w:br w:type="page"/>
      </w:r>
    </w:p>
    <w:p>
      <w:pPr>
        <w:widowControl/>
        <w:jc w:val="left"/>
        <w:rPr>
          <w:rFonts w:ascii="仿宋" w:hAnsi="仿宋" w:eastAsia="仿宋" w:cs="Times New Roman"/>
          <w:b/>
          <w:sz w:val="28"/>
          <w:szCs w:val="28"/>
        </w:rPr>
      </w:pPr>
    </w:p>
    <w:p>
      <w:pPr>
        <w:pStyle w:val="14"/>
        <w:ind w:left="0" w:leftChars="0" w:firstLine="0" w:firstLineChars="0"/>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w:t>
      </w:r>
    </w:p>
    <w:p>
      <w:pPr>
        <w:pStyle w:val="2"/>
        <w:spacing w:after="156" w:afterLines="50" w:afterAutospacing="0"/>
      </w:pPr>
      <w:r>
        <w:t>2024年高校足球项目师生技能比赛</w:t>
      </w:r>
      <w:r>
        <w:rPr>
          <w:rFonts w:hint="eastAsia"/>
        </w:rPr>
        <w:t>技能教学指导能力评分表</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237"/>
        <w:gridCol w:w="1281"/>
        <w:gridCol w:w="704"/>
        <w:gridCol w:w="850"/>
        <w:gridCol w:w="1701"/>
        <w:gridCol w:w="851"/>
        <w:gridCol w:w="992"/>
        <w:gridCol w:w="56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组别</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题目</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单位</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性别</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2410" w:type="dxa"/>
            <w:gridSpan w:val="3"/>
            <w:tcBorders>
              <w:top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评分项目</w:t>
            </w:r>
          </w:p>
        </w:tc>
        <w:tc>
          <w:tcPr>
            <w:tcW w:w="5098" w:type="dxa"/>
            <w:gridSpan w:val="5"/>
            <w:tcBorders>
              <w:top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评分标准</w:t>
            </w:r>
          </w:p>
        </w:tc>
        <w:tc>
          <w:tcPr>
            <w:tcW w:w="567" w:type="dxa"/>
            <w:tcBorders>
              <w:top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分值</w:t>
            </w:r>
          </w:p>
        </w:tc>
        <w:tc>
          <w:tcPr>
            <w:tcW w:w="992" w:type="dxa"/>
            <w:tcBorders>
              <w:top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892" w:type="dxa"/>
            <w:vMerge w:val="restart"/>
            <w:vAlign w:val="center"/>
          </w:tcPr>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（一）</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整</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体</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印</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象</w:t>
            </w:r>
          </w:p>
          <w:p>
            <w:pPr>
              <w:spacing w:line="300" w:lineRule="exact"/>
              <w:jc w:val="center"/>
              <w:rPr>
                <w:rFonts w:ascii="宋体" w:hAnsi="宋体" w:eastAsia="宋体" w:cs="仿宋"/>
                <w:color w:val="000000"/>
                <w:szCs w:val="21"/>
              </w:rPr>
            </w:pPr>
            <w:r>
              <w:rPr>
                <w:rFonts w:hint="eastAsia" w:ascii="宋体" w:hAnsi="宋体" w:eastAsia="宋体" w:cs="仿宋"/>
                <w:b/>
                <w:bCs/>
                <w:color w:val="000000"/>
                <w:szCs w:val="21"/>
              </w:rPr>
              <w:t>（7分）</w:t>
            </w:r>
          </w:p>
        </w:tc>
        <w:tc>
          <w:tcPr>
            <w:tcW w:w="1518" w:type="dxa"/>
            <w:gridSpan w:val="2"/>
            <w:vMerge w:val="restart"/>
            <w:vAlign w:val="center"/>
          </w:tcPr>
          <w:p>
            <w:pPr>
              <w:spacing w:line="300" w:lineRule="exact"/>
              <w:rPr>
                <w:rFonts w:ascii="宋体" w:hAnsi="宋体" w:eastAsia="宋体" w:cs="仿宋"/>
                <w:color w:val="000000"/>
                <w:szCs w:val="21"/>
              </w:rPr>
            </w:pPr>
            <w:r>
              <w:rPr>
                <w:rFonts w:hint="eastAsia" w:ascii="宋体" w:hAnsi="宋体" w:eastAsia="宋体" w:cs="仿宋"/>
                <w:color w:val="000000"/>
                <w:szCs w:val="21"/>
              </w:rPr>
              <w:t>1.1教练员的仪容仪表（3分）</w:t>
            </w: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教练员穿着得体，符合体育课教学规定（运动服、足球鞋）</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1</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892" w:type="dxa"/>
            <w:vMerge w:val="continue"/>
            <w:vAlign w:val="center"/>
          </w:tcPr>
          <w:p>
            <w:pPr>
              <w:spacing w:line="300" w:lineRule="exact"/>
              <w:jc w:val="center"/>
              <w:rPr>
                <w:rFonts w:ascii="宋体" w:hAnsi="宋体" w:eastAsia="宋体" w:cs="仿宋"/>
                <w:b/>
                <w:bCs/>
                <w:color w:val="000000"/>
                <w:szCs w:val="21"/>
              </w:rPr>
            </w:pPr>
          </w:p>
        </w:tc>
        <w:tc>
          <w:tcPr>
            <w:tcW w:w="1518" w:type="dxa"/>
            <w:gridSpan w:val="2"/>
            <w:vMerge w:val="continue"/>
            <w:vAlign w:val="center"/>
          </w:tcPr>
          <w:p>
            <w:pPr>
              <w:spacing w:line="300" w:lineRule="exact"/>
              <w:ind w:left="105" w:leftChars="50"/>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教态自然亲切（1分）、仪表举止得体（1分）</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restart"/>
            <w:vAlign w:val="center"/>
          </w:tcPr>
          <w:p>
            <w:pPr>
              <w:spacing w:line="300" w:lineRule="exact"/>
              <w:ind w:left="105" w:leftChars="50"/>
              <w:rPr>
                <w:rFonts w:ascii="宋体" w:hAnsi="宋体" w:eastAsia="宋体" w:cs="仿宋"/>
                <w:color w:val="000000"/>
                <w:szCs w:val="21"/>
              </w:rPr>
            </w:pPr>
            <w:r>
              <w:rPr>
                <w:rFonts w:hint="eastAsia" w:ascii="宋体" w:hAnsi="宋体" w:eastAsia="宋体" w:cs="仿宋"/>
                <w:color w:val="000000"/>
                <w:szCs w:val="21"/>
              </w:rPr>
              <w:t>1.2教练员的气质（4分）</w:t>
            </w: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教练员声音洪亮，自然流畅，语速控制恰当</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1</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普通话正确，咬字清楚</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1</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态度亲和，能够尊重并关注每一名学生的情绪状态</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1</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教学过程中能够激励学生，让他们感受到关怀和支持</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1</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892" w:type="dxa"/>
            <w:vMerge w:val="restart"/>
            <w:vAlign w:val="center"/>
          </w:tcPr>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（二）</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教</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学</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指</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导</w:t>
            </w:r>
          </w:p>
          <w:p>
            <w:pPr>
              <w:spacing w:line="300" w:lineRule="exact"/>
              <w:jc w:val="center"/>
              <w:rPr>
                <w:rFonts w:ascii="宋体" w:hAnsi="宋体" w:eastAsia="宋体" w:cs="仿宋"/>
                <w:color w:val="000000"/>
                <w:szCs w:val="21"/>
              </w:rPr>
            </w:pPr>
            <w:r>
              <w:rPr>
                <w:rFonts w:hint="eastAsia" w:ascii="宋体" w:hAnsi="宋体" w:eastAsia="宋体" w:cs="仿宋"/>
                <w:b/>
                <w:bCs/>
                <w:color w:val="000000"/>
                <w:szCs w:val="21"/>
              </w:rPr>
              <w:t>（60分）</w:t>
            </w:r>
          </w:p>
        </w:tc>
        <w:tc>
          <w:tcPr>
            <w:tcW w:w="1518" w:type="dxa"/>
            <w:gridSpan w:val="2"/>
            <w:vMerge w:val="restart"/>
            <w:vAlign w:val="center"/>
          </w:tcPr>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2.1教学内容设计（15分）</w:t>
            </w: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教案设计合理（1分）、重点突出（1分）、前后衔接并且规范完整（1分）能够有效指导教学实施（2分）</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5</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892" w:type="dxa"/>
            <w:vMerge w:val="continue"/>
            <w:vAlign w:val="center"/>
          </w:tcPr>
          <w:p>
            <w:pPr>
              <w:spacing w:line="300" w:lineRule="exact"/>
              <w:jc w:val="center"/>
              <w:rPr>
                <w:rFonts w:ascii="宋体" w:hAnsi="宋体" w:eastAsia="宋体" w:cs="仿宋"/>
                <w:b/>
                <w:bCs/>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学习内容呈现方式合理化、多样化（1分），对教材内容能够根据学生的需要和教师的风格进行个性化处理（1分）</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教学内容契合主题（2分），教学的核心要点和目标明确（2分）符合实际比赛需要（2分）</w:t>
            </w:r>
          </w:p>
        </w:tc>
        <w:tc>
          <w:tcPr>
            <w:tcW w:w="567" w:type="dxa"/>
            <w:vAlign w:val="center"/>
          </w:tcPr>
          <w:p>
            <w:pPr>
              <w:spacing w:line="300" w:lineRule="exact"/>
              <w:jc w:val="center"/>
              <w:rPr>
                <w:rFonts w:ascii="宋体" w:hAnsi="宋体" w:eastAsia="宋体" w:cs="仿宋"/>
                <w:snapToGrid w:val="0"/>
                <w:color w:val="000000"/>
                <w:szCs w:val="21"/>
              </w:rPr>
            </w:pPr>
            <w:r>
              <w:rPr>
                <w:rFonts w:hint="eastAsia" w:ascii="宋体" w:hAnsi="宋体" w:eastAsia="宋体" w:cs="仿宋"/>
                <w:color w:val="000000"/>
                <w:szCs w:val="21"/>
              </w:rPr>
              <w:t>6</w:t>
            </w:r>
          </w:p>
        </w:tc>
        <w:tc>
          <w:tcPr>
            <w:tcW w:w="992" w:type="dxa"/>
            <w:vAlign w:val="center"/>
          </w:tcPr>
          <w:p>
            <w:pPr>
              <w:spacing w:line="300" w:lineRule="exact"/>
              <w:jc w:val="center"/>
              <w:rPr>
                <w:rFonts w:ascii="宋体" w:hAnsi="宋体" w:eastAsia="宋体" w:cs="仿宋"/>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能根据学生的学习目标设计（1分）学生的“听”“看”“讲”“想”和“做”等多种学习要素相互转换（1分）的有效学习活动</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restart"/>
            <w:vAlign w:val="center"/>
          </w:tcPr>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2.2教学组织（23分）</w:t>
            </w: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学习目标告知具体、清晰，呈现方式得当，学生能够理解。</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snapToGrid w:val="0"/>
                <w:color w:val="000000"/>
                <w:kern w:val="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按照运动技能学习的基本原理（1分），教学各部分内容循序渐进安排（1分），让学生在逐步学习、掌握基本技能（1分）</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3</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学生的学习活动设计有“动”和“静”的合理转换</w:t>
            </w:r>
          </w:p>
        </w:tc>
        <w:tc>
          <w:tcPr>
            <w:tcW w:w="567" w:type="dxa"/>
            <w:vAlign w:val="center"/>
          </w:tcPr>
          <w:p>
            <w:pPr>
              <w:spacing w:line="300" w:lineRule="exact"/>
              <w:jc w:val="center"/>
              <w:rPr>
                <w:rFonts w:ascii="宋体" w:hAnsi="宋体" w:eastAsia="宋体" w:cs="仿宋"/>
                <w:snapToGrid w:val="0"/>
                <w:color w:val="000000"/>
                <w:szCs w:val="21"/>
              </w:rPr>
            </w:pPr>
            <w:r>
              <w:rPr>
                <w:rFonts w:hint="eastAsia" w:ascii="宋体" w:hAnsi="宋体" w:eastAsia="宋体" w:cs="仿宋"/>
                <w:snapToGrid w:val="0"/>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讲解与练习时间分配合理</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snapToGrid w:val="0"/>
                <w:color w:val="000000"/>
                <w:kern w:val="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活动设计能体现学生之间的多向交流，注重互助协作，团队合作。</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snapToGrid w:val="0"/>
                <w:color w:val="000000"/>
                <w:kern w:val="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能够以多种方式让学生围绕核心内容进行有效的练习</w:t>
            </w:r>
          </w:p>
        </w:tc>
        <w:tc>
          <w:tcPr>
            <w:tcW w:w="567" w:type="dxa"/>
            <w:vAlign w:val="center"/>
          </w:tcPr>
          <w:p>
            <w:pPr>
              <w:spacing w:line="300" w:lineRule="exact"/>
              <w:jc w:val="center"/>
              <w:rPr>
                <w:rFonts w:ascii="宋体" w:hAnsi="宋体" w:eastAsia="宋体" w:cs="仿宋"/>
                <w:snapToGrid w:val="0"/>
                <w:color w:val="000000"/>
                <w:szCs w:val="21"/>
              </w:rPr>
            </w:pPr>
            <w:r>
              <w:rPr>
                <w:rFonts w:hint="eastAsia" w:ascii="宋体" w:hAnsi="宋体" w:eastAsia="宋体" w:cs="仿宋"/>
                <w:snapToGrid w:val="0"/>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能运用多种方式表达呈现学习结果</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snapToGrid w:val="0"/>
                <w:color w:val="000000"/>
                <w:kern w:val="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教学各部分时间分配科学、合理，符合目标要求。</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snapToGrid w:val="0"/>
                <w:color w:val="000000"/>
                <w:kern w:val="0"/>
                <w:szCs w:val="21"/>
              </w:rPr>
              <w:t>2</w:t>
            </w:r>
          </w:p>
        </w:tc>
        <w:tc>
          <w:tcPr>
            <w:tcW w:w="992" w:type="dxa"/>
            <w:vAlign w:val="center"/>
          </w:tcPr>
          <w:p>
            <w:pPr>
              <w:spacing w:line="300" w:lineRule="exact"/>
              <w:jc w:val="center"/>
              <w:rPr>
                <w:rFonts w:ascii="宋体" w:hAnsi="宋体" w:eastAsia="宋体" w:cs="仿宋"/>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激发学生动机，培养其参加体育活动兴趣的能力</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snapToGrid w:val="0"/>
                <w:color w:val="000000"/>
                <w:kern w:val="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能够控制自身行为的能力（包括教学态度）</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snapToGrid w:val="0"/>
                <w:color w:val="000000"/>
                <w:kern w:val="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有效地抑制学生不良行为的能力</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snapToGrid w:val="0"/>
                <w:color w:val="000000"/>
                <w:kern w:val="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restart"/>
            <w:vAlign w:val="center"/>
          </w:tcPr>
          <w:p>
            <w:pPr>
              <w:spacing w:line="300" w:lineRule="exact"/>
              <w:ind w:left="105" w:leftChars="50"/>
              <w:jc w:val="left"/>
              <w:rPr>
                <w:rFonts w:ascii="宋体" w:hAnsi="宋体" w:eastAsia="宋体" w:cs="仿宋"/>
                <w:color w:val="000000"/>
                <w:szCs w:val="21"/>
              </w:rPr>
            </w:pPr>
          </w:p>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2.3观察指导（8分）</w:t>
            </w: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能够观察学生（1分）并及时发现错误（1分）</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能准确诊断错误并指出原因</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及时予以正确地指导（1分）、纠正（1分）</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能够结合教学目标对学习流程的效果进行及时的检测</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restart"/>
            <w:vAlign w:val="center"/>
          </w:tcPr>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2.4示范技巧（9分）</w:t>
            </w: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全体学生都能看清楚教师的示范（1分），为学生提供最佳视线和观察角度（1分）</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根据动作变化适当移动和变换示范位置</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示范动作准确</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示范目的明确</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示范动作优美</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1</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restart"/>
            <w:vAlign w:val="center"/>
          </w:tcPr>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2.5讲解沟通（5分）</w:t>
            </w: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讲解过程简要精炼</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1</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讲解内容浅显易懂</w:t>
            </w:r>
          </w:p>
        </w:tc>
        <w:tc>
          <w:tcPr>
            <w:tcW w:w="567" w:type="dxa"/>
            <w:vAlign w:val="center"/>
          </w:tcPr>
          <w:p>
            <w:pPr>
              <w:spacing w:line="300" w:lineRule="exact"/>
              <w:jc w:val="center"/>
              <w:rPr>
                <w:rFonts w:ascii="宋体" w:hAnsi="宋体" w:eastAsia="宋体" w:cs="仿宋"/>
                <w:snapToGrid w:val="0"/>
                <w:color w:val="000000"/>
                <w:szCs w:val="21"/>
              </w:rPr>
            </w:pPr>
            <w:r>
              <w:rPr>
                <w:rFonts w:hint="eastAsia" w:ascii="宋体" w:hAnsi="宋体" w:eastAsia="宋体" w:cs="仿宋"/>
                <w:color w:val="000000"/>
                <w:szCs w:val="21"/>
              </w:rPr>
              <w:t>1</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讲解话语生动形象</w:t>
            </w:r>
          </w:p>
        </w:tc>
        <w:tc>
          <w:tcPr>
            <w:tcW w:w="567" w:type="dxa"/>
            <w:vAlign w:val="center"/>
          </w:tcPr>
          <w:p>
            <w:pPr>
              <w:spacing w:line="300" w:lineRule="exact"/>
              <w:jc w:val="center"/>
              <w:rPr>
                <w:rFonts w:ascii="宋体" w:hAnsi="宋体" w:eastAsia="宋体" w:cs="仿宋"/>
                <w:snapToGrid w:val="0"/>
                <w:color w:val="000000"/>
                <w:szCs w:val="21"/>
              </w:rPr>
            </w:pPr>
            <w:r>
              <w:rPr>
                <w:rFonts w:hint="eastAsia" w:ascii="宋体" w:hAnsi="宋体" w:eastAsia="宋体" w:cs="仿宋"/>
                <w:color w:val="000000"/>
                <w:szCs w:val="21"/>
              </w:rPr>
              <w:t>1</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注重目光交流（1分），教学语言规范准确（1分）</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892" w:type="dxa"/>
            <w:vMerge w:val="restart"/>
            <w:vAlign w:val="center"/>
          </w:tcPr>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（三）</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教</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学</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管</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理</w:t>
            </w:r>
          </w:p>
          <w:p>
            <w:pPr>
              <w:spacing w:line="300" w:lineRule="exact"/>
              <w:jc w:val="center"/>
              <w:rPr>
                <w:rFonts w:ascii="宋体" w:hAnsi="宋体" w:eastAsia="宋体" w:cs="仿宋"/>
                <w:b/>
                <w:bCs/>
                <w:color w:val="000000"/>
                <w:szCs w:val="21"/>
              </w:rPr>
            </w:pPr>
            <w:r>
              <w:rPr>
                <w:rFonts w:hint="eastAsia" w:ascii="宋体" w:hAnsi="宋体" w:eastAsia="宋体" w:cs="仿宋"/>
                <w:b/>
                <w:bCs/>
                <w:color w:val="000000"/>
                <w:szCs w:val="21"/>
              </w:rPr>
              <w:t>（33分）</w:t>
            </w:r>
          </w:p>
          <w:p>
            <w:pPr>
              <w:spacing w:line="300" w:lineRule="exact"/>
              <w:jc w:val="center"/>
              <w:rPr>
                <w:rFonts w:ascii="宋体" w:hAnsi="宋体" w:eastAsia="宋体" w:cs="仿宋"/>
                <w:color w:val="000000"/>
                <w:szCs w:val="21"/>
              </w:rPr>
            </w:pPr>
          </w:p>
          <w:p>
            <w:pPr>
              <w:spacing w:line="300" w:lineRule="exact"/>
              <w:jc w:val="center"/>
              <w:rPr>
                <w:rFonts w:ascii="宋体" w:hAnsi="宋体" w:eastAsia="宋体" w:cs="仿宋"/>
                <w:color w:val="000000"/>
                <w:szCs w:val="21"/>
              </w:rPr>
            </w:pPr>
          </w:p>
        </w:tc>
        <w:tc>
          <w:tcPr>
            <w:tcW w:w="1518" w:type="dxa"/>
            <w:gridSpan w:val="2"/>
            <w:vMerge w:val="restart"/>
            <w:tcBorders>
              <w:top w:val="single" w:color="auto" w:sz="4" w:space="0"/>
            </w:tcBorders>
            <w:vAlign w:val="center"/>
          </w:tcPr>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3.1调整重组练习的能力</w:t>
            </w:r>
          </w:p>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（8分）</w:t>
            </w:r>
          </w:p>
        </w:tc>
        <w:tc>
          <w:tcPr>
            <w:tcW w:w="5098" w:type="dxa"/>
            <w:gridSpan w:val="5"/>
            <w:tcBorders>
              <w:top w:val="single" w:color="auto" w:sz="4" w:space="0"/>
            </w:tcBorders>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能够根据学生的练习情况，正确调整练习的强度（练习密度、练习负荷）</w:t>
            </w:r>
          </w:p>
        </w:tc>
        <w:tc>
          <w:tcPr>
            <w:tcW w:w="567" w:type="dxa"/>
            <w:tcBorders>
              <w:top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2</w:t>
            </w:r>
          </w:p>
        </w:tc>
        <w:tc>
          <w:tcPr>
            <w:tcW w:w="992" w:type="dxa"/>
            <w:tcBorders>
              <w:top w:val="single" w:color="auto" w:sz="4" w:space="0"/>
            </w:tcBorders>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892" w:type="dxa"/>
            <w:vMerge w:val="continue"/>
            <w:vAlign w:val="center"/>
          </w:tcPr>
          <w:p>
            <w:pPr>
              <w:spacing w:line="300" w:lineRule="exact"/>
              <w:jc w:val="center"/>
              <w:rPr>
                <w:rFonts w:ascii="宋体" w:hAnsi="宋体" w:eastAsia="宋体" w:cs="仿宋"/>
                <w:b/>
                <w:bCs/>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tcBorders>
              <w:top w:val="single" w:color="auto" w:sz="4" w:space="0"/>
            </w:tcBorders>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能够根据学生的练习情况，合理调整练习方法</w:t>
            </w:r>
          </w:p>
        </w:tc>
        <w:tc>
          <w:tcPr>
            <w:tcW w:w="567" w:type="dxa"/>
            <w:tcBorders>
              <w:top w:val="single" w:color="auto" w:sz="4" w:space="0"/>
            </w:tcBorders>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tcBorders>
              <w:top w:val="single" w:color="auto" w:sz="4" w:space="0"/>
            </w:tcBorders>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892" w:type="dxa"/>
            <w:vMerge w:val="continue"/>
            <w:vAlign w:val="center"/>
          </w:tcPr>
          <w:p>
            <w:pPr>
              <w:spacing w:line="300" w:lineRule="exact"/>
              <w:jc w:val="center"/>
              <w:rPr>
                <w:rFonts w:ascii="宋体" w:hAnsi="宋体" w:eastAsia="宋体" w:cs="仿宋"/>
                <w:b/>
                <w:bCs/>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tcBorders>
              <w:top w:val="single" w:color="auto" w:sz="4" w:space="0"/>
            </w:tcBorders>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调整练习强度和方法后，能够灵活地将训练重组。</w:t>
            </w:r>
          </w:p>
        </w:tc>
        <w:tc>
          <w:tcPr>
            <w:tcW w:w="567" w:type="dxa"/>
            <w:tcBorders>
              <w:top w:val="single" w:color="auto" w:sz="4" w:space="0"/>
            </w:tcBorders>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tcBorders>
              <w:top w:val="single" w:color="auto" w:sz="4" w:space="0"/>
            </w:tcBorders>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能够根据课中某些特殊情况需要改变教材教法</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3.2组织方法（5分）</w:t>
            </w:r>
          </w:p>
        </w:tc>
        <w:tc>
          <w:tcPr>
            <w:tcW w:w="509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教学过程中组织有序（1分）、组织形式多样（1分）、组织方法选择符合学生年龄阶段的特点（3分）</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restart"/>
            <w:tcBorders>
              <w:top w:val="single" w:color="auto" w:sz="4" w:space="0"/>
            </w:tcBorders>
          </w:tcPr>
          <w:p>
            <w:pPr>
              <w:spacing w:line="300" w:lineRule="exact"/>
              <w:ind w:left="105" w:leftChars="50"/>
              <w:jc w:val="left"/>
              <w:rPr>
                <w:rFonts w:ascii="宋体" w:hAnsi="宋体" w:eastAsia="宋体" w:cs="仿宋"/>
                <w:color w:val="000000"/>
                <w:szCs w:val="21"/>
              </w:rPr>
            </w:pPr>
          </w:p>
          <w:p>
            <w:pPr>
              <w:spacing w:line="300" w:lineRule="exact"/>
              <w:ind w:left="105" w:leftChars="50"/>
              <w:jc w:val="left"/>
              <w:rPr>
                <w:rFonts w:ascii="宋体" w:hAnsi="宋体" w:eastAsia="宋体" w:cs="仿宋"/>
                <w:color w:val="000000"/>
                <w:szCs w:val="21"/>
              </w:rPr>
            </w:pPr>
          </w:p>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3.3教学安全（6分）</w:t>
            </w:r>
          </w:p>
          <w:p>
            <w:pPr>
              <w:spacing w:line="300" w:lineRule="exact"/>
              <w:ind w:left="105" w:leftChars="50"/>
              <w:jc w:val="left"/>
              <w:rPr>
                <w:rFonts w:ascii="宋体" w:hAnsi="宋体" w:eastAsia="宋体" w:cs="仿宋"/>
                <w:color w:val="000000"/>
                <w:szCs w:val="21"/>
              </w:rPr>
            </w:pPr>
          </w:p>
        </w:tc>
        <w:tc>
          <w:tcPr>
            <w:tcW w:w="5098" w:type="dxa"/>
            <w:gridSpan w:val="5"/>
            <w:tcBorders>
              <w:top w:val="single" w:color="auto" w:sz="4" w:space="0"/>
            </w:tcBorders>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能够确保教学场地环境和器材安全</w:t>
            </w:r>
          </w:p>
        </w:tc>
        <w:tc>
          <w:tcPr>
            <w:tcW w:w="567" w:type="dxa"/>
            <w:tcBorders>
              <w:top w:val="single" w:color="auto" w:sz="4" w:space="0"/>
            </w:tcBorders>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tcBorders>
              <w:top w:val="single" w:color="auto" w:sz="4" w:space="0"/>
            </w:tcBorders>
            <w:vAlign w:val="center"/>
          </w:tcPr>
          <w:p>
            <w:pPr>
              <w:spacing w:line="300" w:lineRule="exact"/>
              <w:jc w:val="center"/>
              <w:rPr>
                <w:rFonts w:ascii="宋体" w:hAnsi="宋体" w:eastAsia="宋体" w:cs="仿宋"/>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能够确保学生的安全</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避免或及时处理伤害事故</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restart"/>
            <w:vAlign w:val="center"/>
          </w:tcPr>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3.4场地与器材利用</w:t>
            </w:r>
          </w:p>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（6分）</w:t>
            </w:r>
          </w:p>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各部分教学内容的场地设置合理（2分）、转换高效（2分）</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4</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Merge w:val="continue"/>
            <w:vAlign w:val="center"/>
          </w:tcPr>
          <w:p>
            <w:pPr>
              <w:spacing w:line="300" w:lineRule="exact"/>
              <w:ind w:left="105" w:leftChars="50"/>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能够提高学生的器材利用率</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892" w:type="dxa"/>
            <w:vMerge w:val="continue"/>
            <w:vAlign w:val="center"/>
          </w:tcPr>
          <w:p>
            <w:pPr>
              <w:spacing w:line="300" w:lineRule="exact"/>
              <w:jc w:val="center"/>
              <w:rPr>
                <w:rFonts w:ascii="宋体" w:hAnsi="宋体" w:eastAsia="宋体" w:cs="仿宋"/>
                <w:color w:val="000000"/>
                <w:szCs w:val="21"/>
              </w:rPr>
            </w:pPr>
          </w:p>
        </w:tc>
        <w:tc>
          <w:tcPr>
            <w:tcW w:w="1518" w:type="dxa"/>
            <w:gridSpan w:val="2"/>
            <w:vAlign w:val="center"/>
          </w:tcPr>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3.5时间的控制（5分）</w:t>
            </w: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能够合理把握教学的整体进度（每超过规定时间1分钟扣2分，直至扣完）</w:t>
            </w:r>
          </w:p>
        </w:tc>
        <w:tc>
          <w:tcPr>
            <w:tcW w:w="567" w:type="dxa"/>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color w:val="000000"/>
                <w:szCs w:val="21"/>
              </w:rPr>
              <w:t>5</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892" w:type="dxa"/>
            <w:vMerge w:val="continue"/>
            <w:vAlign w:val="center"/>
          </w:tcPr>
          <w:p>
            <w:pPr>
              <w:spacing w:line="300" w:lineRule="exact"/>
              <w:rPr>
                <w:rFonts w:ascii="宋体" w:hAnsi="宋体" w:eastAsia="宋体" w:cs="仿宋"/>
                <w:color w:val="000000"/>
                <w:szCs w:val="21"/>
              </w:rPr>
            </w:pPr>
          </w:p>
        </w:tc>
        <w:tc>
          <w:tcPr>
            <w:tcW w:w="1518" w:type="dxa"/>
            <w:gridSpan w:val="2"/>
            <w:vMerge w:val="restart"/>
            <w:vAlign w:val="center"/>
          </w:tcPr>
          <w:p>
            <w:pPr>
              <w:spacing w:line="300" w:lineRule="exact"/>
              <w:ind w:left="105" w:leftChars="50"/>
              <w:jc w:val="left"/>
              <w:rPr>
                <w:rFonts w:ascii="宋体" w:hAnsi="宋体" w:eastAsia="宋体" w:cs="仿宋"/>
                <w:color w:val="000000"/>
                <w:szCs w:val="21"/>
              </w:rPr>
            </w:pPr>
            <w:r>
              <w:rPr>
                <w:rFonts w:hint="eastAsia" w:ascii="宋体" w:hAnsi="宋体" w:eastAsia="宋体" w:cs="仿宋"/>
                <w:color w:val="000000"/>
                <w:szCs w:val="21"/>
              </w:rPr>
              <w:t>3.6 教学效果（3分）</w:t>
            </w: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在规定时间内学生的学习结果与预设的教学目标一致程度高</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2</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892" w:type="dxa"/>
            <w:vMerge w:val="continue"/>
            <w:vAlign w:val="center"/>
          </w:tcPr>
          <w:p>
            <w:pPr>
              <w:spacing w:line="300" w:lineRule="exact"/>
              <w:rPr>
                <w:rFonts w:ascii="宋体" w:hAnsi="宋体" w:eastAsia="宋体" w:cs="仿宋"/>
                <w:color w:val="000000"/>
                <w:szCs w:val="21"/>
              </w:rPr>
            </w:pPr>
          </w:p>
        </w:tc>
        <w:tc>
          <w:tcPr>
            <w:tcW w:w="1518" w:type="dxa"/>
            <w:gridSpan w:val="2"/>
            <w:vMerge w:val="continue"/>
            <w:vAlign w:val="center"/>
          </w:tcPr>
          <w:p>
            <w:pPr>
              <w:spacing w:line="300" w:lineRule="exact"/>
              <w:jc w:val="left"/>
              <w:rPr>
                <w:rFonts w:ascii="宋体" w:hAnsi="宋体" w:eastAsia="宋体" w:cs="仿宋"/>
                <w:color w:val="000000"/>
                <w:szCs w:val="21"/>
              </w:rPr>
            </w:pPr>
          </w:p>
        </w:tc>
        <w:tc>
          <w:tcPr>
            <w:tcW w:w="5098" w:type="dxa"/>
            <w:gridSpan w:val="5"/>
            <w:vAlign w:val="center"/>
          </w:tcPr>
          <w:p>
            <w:pPr>
              <w:spacing w:line="300" w:lineRule="exact"/>
              <w:jc w:val="left"/>
              <w:rPr>
                <w:rFonts w:ascii="宋体" w:hAnsi="宋体" w:eastAsia="宋体" w:cs="仿宋"/>
                <w:color w:val="000000"/>
                <w:szCs w:val="21"/>
              </w:rPr>
            </w:pPr>
            <w:r>
              <w:rPr>
                <w:rFonts w:hint="eastAsia" w:ascii="宋体" w:hAnsi="宋体" w:eastAsia="宋体" w:cs="仿宋"/>
                <w:color w:val="000000"/>
                <w:szCs w:val="21"/>
              </w:rPr>
              <w:t>能够产生设定教学目标之外的良好学习结果</w:t>
            </w:r>
          </w:p>
        </w:tc>
        <w:tc>
          <w:tcPr>
            <w:tcW w:w="567" w:type="dxa"/>
            <w:vAlign w:val="center"/>
          </w:tcPr>
          <w:p>
            <w:pPr>
              <w:spacing w:line="300" w:lineRule="exact"/>
              <w:jc w:val="center"/>
              <w:rPr>
                <w:rFonts w:ascii="宋体" w:hAnsi="宋体" w:eastAsia="宋体" w:cs="仿宋"/>
                <w:color w:val="000000"/>
                <w:szCs w:val="21"/>
              </w:rPr>
            </w:pPr>
            <w:r>
              <w:rPr>
                <w:rFonts w:hint="eastAsia" w:ascii="宋体" w:hAnsi="宋体" w:eastAsia="宋体" w:cs="仿宋"/>
                <w:color w:val="000000"/>
                <w:szCs w:val="21"/>
              </w:rPr>
              <w:t>1</w:t>
            </w:r>
          </w:p>
        </w:tc>
        <w:tc>
          <w:tcPr>
            <w:tcW w:w="992" w:type="dxa"/>
            <w:vAlign w:val="center"/>
          </w:tcPr>
          <w:p>
            <w:pPr>
              <w:spacing w:line="300" w:lineRule="exact"/>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410" w:type="dxa"/>
            <w:gridSpan w:val="3"/>
            <w:vAlign w:val="center"/>
          </w:tcPr>
          <w:p>
            <w:pPr>
              <w:spacing w:line="300" w:lineRule="exact"/>
              <w:jc w:val="center"/>
              <w:rPr>
                <w:rFonts w:ascii="宋体" w:hAnsi="宋体" w:eastAsia="宋体" w:cs="仿宋"/>
                <w:snapToGrid w:val="0"/>
                <w:color w:val="000000"/>
                <w:kern w:val="0"/>
                <w:szCs w:val="21"/>
              </w:rPr>
            </w:pPr>
            <w:r>
              <w:rPr>
                <w:rFonts w:hint="eastAsia" w:ascii="宋体" w:hAnsi="宋体" w:eastAsia="宋体" w:cs="仿宋"/>
                <w:b/>
                <w:bCs/>
                <w:color w:val="000000"/>
                <w:szCs w:val="21"/>
              </w:rPr>
              <w:t>合计：</w:t>
            </w:r>
          </w:p>
        </w:tc>
        <w:tc>
          <w:tcPr>
            <w:tcW w:w="6657" w:type="dxa"/>
            <w:gridSpan w:val="7"/>
            <w:vAlign w:val="center"/>
          </w:tcPr>
          <w:p>
            <w:pPr>
              <w:spacing w:line="300" w:lineRule="exact"/>
              <w:jc w:val="center"/>
              <w:rPr>
                <w:rFonts w:ascii="宋体" w:hAnsi="宋体" w:eastAsia="宋体" w:cs="仿宋"/>
                <w:snapToGrid w:val="0"/>
                <w:color w:val="000000"/>
                <w:kern w:val="0"/>
                <w:szCs w:val="21"/>
              </w:rPr>
            </w:pPr>
          </w:p>
        </w:tc>
      </w:tr>
    </w:tbl>
    <w:p>
      <w:pPr>
        <w:pStyle w:val="14"/>
        <w:ind w:left="0" w:leftChars="0" w:firstLine="0" w:firstLineChars="0"/>
        <w:rPr>
          <w:rFonts w:ascii="仿宋" w:hAnsi="仿宋" w:eastAsia="仿宋" w:cs="仿宋"/>
          <w:b/>
        </w:rPr>
      </w:pPr>
    </w:p>
    <w:p>
      <w:pPr>
        <w:pStyle w:val="14"/>
        <w:ind w:left="0" w:leftChars="0" w:firstLine="0" w:firstLineChars="0"/>
        <w:jc w:val="center"/>
        <w:rPr>
          <w:rFonts w:ascii="宋体" w:hAnsi="宋体"/>
          <w:b/>
          <w:sz w:val="32"/>
          <w:szCs w:val="32"/>
        </w:rPr>
      </w:pPr>
    </w:p>
    <w:p>
      <w:pPr>
        <w:pStyle w:val="14"/>
        <w:ind w:left="0" w:leftChars="0" w:firstLine="0" w:firstLineChars="0"/>
        <w:jc w:val="center"/>
        <w:rPr>
          <w:rFonts w:ascii="宋体" w:hAnsi="宋体"/>
          <w:b/>
          <w:sz w:val="32"/>
          <w:szCs w:val="32"/>
        </w:rPr>
      </w:pPr>
    </w:p>
    <w:p>
      <w:pPr>
        <w:pStyle w:val="14"/>
        <w:ind w:left="0" w:leftChars="0" w:firstLine="0" w:firstLineChars="0"/>
        <w:jc w:val="center"/>
        <w:rPr>
          <w:rFonts w:ascii="宋体" w:hAnsi="宋体"/>
          <w:b/>
          <w:sz w:val="32"/>
          <w:szCs w:val="32"/>
        </w:rPr>
      </w:pPr>
    </w:p>
    <w:p>
      <w:pPr>
        <w:pStyle w:val="14"/>
        <w:ind w:left="0" w:leftChars="0" w:firstLine="0" w:firstLineChars="0"/>
        <w:jc w:val="center"/>
        <w:rPr>
          <w:rFonts w:ascii="宋体" w:hAnsi="宋体"/>
          <w:b/>
          <w:sz w:val="32"/>
          <w:szCs w:val="32"/>
        </w:rPr>
      </w:pPr>
    </w:p>
    <w:p>
      <w:pPr>
        <w:pStyle w:val="14"/>
        <w:ind w:left="0" w:leftChars="0" w:firstLine="0" w:firstLineChars="0"/>
        <w:jc w:val="center"/>
        <w:rPr>
          <w:rFonts w:ascii="宋体" w:hAnsi="宋体"/>
          <w:b/>
          <w:sz w:val="32"/>
          <w:szCs w:val="32"/>
        </w:rPr>
      </w:pPr>
    </w:p>
    <w:p>
      <w:pPr>
        <w:pStyle w:val="14"/>
        <w:ind w:left="0" w:leftChars="0" w:firstLine="0" w:firstLineChars="0"/>
        <w:jc w:val="center"/>
        <w:rPr>
          <w:rFonts w:ascii="宋体" w:hAnsi="宋体"/>
          <w:b/>
          <w:sz w:val="32"/>
          <w:szCs w:val="32"/>
        </w:rPr>
      </w:pPr>
    </w:p>
    <w:p>
      <w:pPr>
        <w:pStyle w:val="14"/>
        <w:ind w:left="0" w:leftChars="0" w:firstLine="0" w:firstLineChars="0"/>
        <w:jc w:val="center"/>
        <w:rPr>
          <w:rFonts w:ascii="宋体" w:hAnsi="宋体"/>
          <w:b/>
          <w:sz w:val="32"/>
          <w:szCs w:val="32"/>
        </w:rPr>
      </w:pPr>
    </w:p>
    <w:p>
      <w:pPr>
        <w:widowControl/>
        <w:jc w:val="left"/>
        <w:rPr>
          <w:rFonts w:ascii="宋体" w:hAnsi="宋体" w:eastAsia="宋体" w:cs="Times New Roman"/>
          <w:b/>
          <w:sz w:val="32"/>
          <w:szCs w:val="32"/>
        </w:rPr>
      </w:pPr>
      <w:r>
        <w:rPr>
          <w:rFonts w:ascii="宋体" w:hAnsi="宋体" w:eastAsia="宋体" w:cs="Times New Roman"/>
          <w:b/>
          <w:sz w:val="32"/>
          <w:szCs w:val="32"/>
        </w:rPr>
        <w:br w:type="page"/>
      </w:r>
    </w:p>
    <w:p>
      <w:pPr>
        <w:widowControl/>
        <w:jc w:val="left"/>
        <w:rPr>
          <w:rFonts w:ascii="宋体" w:hAnsi="宋体" w:eastAsia="宋体" w:cs="Times New Roman"/>
          <w:b/>
          <w:sz w:val="32"/>
          <w:szCs w:val="32"/>
        </w:rPr>
      </w:pPr>
    </w:p>
    <w:p>
      <w:pPr>
        <w:pStyle w:val="14"/>
        <w:ind w:left="0" w:leftChars="0" w:firstLine="0" w:firstLineChars="0"/>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3</w:t>
      </w:r>
      <w:r>
        <w:rPr>
          <w:rFonts w:hint="eastAsia" w:ascii="仿宋" w:hAnsi="仿宋" w:eastAsia="仿宋"/>
          <w:b/>
          <w:sz w:val="28"/>
          <w:szCs w:val="28"/>
        </w:rPr>
        <w:t>：</w:t>
      </w:r>
    </w:p>
    <w:p>
      <w:pPr>
        <w:pStyle w:val="2"/>
        <w:rPr>
          <w:rFonts w:ascii="宋体" w:hAnsi="宋体" w:cs="仿宋"/>
        </w:rPr>
      </w:pPr>
      <w:bookmarkStart w:id="4" w:name="_Hlk139532340"/>
      <w:r>
        <w:rPr>
          <w:rFonts w:hint="eastAsia" w:ascii="宋体" w:hAnsi="宋体" w:cs="仿宋"/>
        </w:rPr>
        <w:t>2024年高校足球项目师生技能比赛报名表</w:t>
      </w:r>
    </w:p>
    <w:bookmarkEnd w:id="4"/>
    <w:tbl>
      <w:tblPr>
        <w:tblStyle w:val="9"/>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1061"/>
        <w:gridCol w:w="1373"/>
        <w:gridCol w:w="817"/>
        <w:gridCol w:w="1474"/>
        <w:gridCol w:w="716"/>
        <w:gridCol w:w="54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129" w:type="dxa"/>
          </w:tcPr>
          <w:p>
            <w:pPr>
              <w:pStyle w:val="17"/>
              <w:spacing w:before="89"/>
              <w:jc w:val="center"/>
              <w:rPr>
                <w:rFonts w:cs="仿宋"/>
                <w:sz w:val="24"/>
                <w:szCs w:val="24"/>
              </w:rPr>
            </w:pPr>
            <w:r>
              <w:rPr>
                <w:rFonts w:hint="eastAsia" w:cs="仿宋"/>
                <w:sz w:val="24"/>
                <w:szCs w:val="24"/>
                <w:lang w:val="en-US"/>
              </w:rPr>
              <w:t>学校名称</w:t>
            </w:r>
          </w:p>
        </w:tc>
        <w:tc>
          <w:tcPr>
            <w:tcW w:w="7630" w:type="dxa"/>
            <w:gridSpan w:val="7"/>
          </w:tcPr>
          <w:p>
            <w:pPr>
              <w:pStyle w:val="17"/>
              <w:spacing w:before="89"/>
              <w:ind w:left="0"/>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129" w:type="dxa"/>
          </w:tcPr>
          <w:p>
            <w:pPr>
              <w:pStyle w:val="17"/>
              <w:spacing w:before="89"/>
              <w:jc w:val="center"/>
              <w:rPr>
                <w:rFonts w:cs="仿宋"/>
                <w:sz w:val="24"/>
                <w:szCs w:val="24"/>
              </w:rPr>
            </w:pPr>
            <w:r>
              <w:rPr>
                <w:rFonts w:hint="eastAsia" w:cs="仿宋"/>
                <w:sz w:val="24"/>
                <w:szCs w:val="24"/>
              </w:rPr>
              <w:t>领队姓名</w:t>
            </w:r>
          </w:p>
        </w:tc>
        <w:tc>
          <w:tcPr>
            <w:tcW w:w="1061" w:type="dxa"/>
          </w:tcPr>
          <w:p>
            <w:pPr>
              <w:pStyle w:val="17"/>
              <w:spacing w:before="89"/>
              <w:ind w:left="0"/>
              <w:jc w:val="center"/>
              <w:rPr>
                <w:rFonts w:cs="仿宋"/>
                <w:sz w:val="24"/>
                <w:szCs w:val="24"/>
              </w:rPr>
            </w:pPr>
          </w:p>
        </w:tc>
        <w:tc>
          <w:tcPr>
            <w:tcW w:w="1373" w:type="dxa"/>
          </w:tcPr>
          <w:p>
            <w:pPr>
              <w:pStyle w:val="17"/>
              <w:spacing w:before="89"/>
              <w:ind w:left="35"/>
              <w:jc w:val="center"/>
              <w:rPr>
                <w:rFonts w:cs="仿宋"/>
                <w:sz w:val="24"/>
                <w:szCs w:val="24"/>
              </w:rPr>
            </w:pPr>
            <w:r>
              <w:rPr>
                <w:rFonts w:hint="eastAsia" w:cs="仿宋"/>
                <w:sz w:val="24"/>
                <w:szCs w:val="24"/>
              </w:rPr>
              <w:t>手机号</w:t>
            </w:r>
          </w:p>
        </w:tc>
        <w:tc>
          <w:tcPr>
            <w:tcW w:w="2291" w:type="dxa"/>
            <w:gridSpan w:val="2"/>
          </w:tcPr>
          <w:p>
            <w:pPr>
              <w:pStyle w:val="17"/>
              <w:spacing w:before="89"/>
              <w:ind w:left="0"/>
              <w:rPr>
                <w:rFonts w:cs="仿宋"/>
                <w:sz w:val="24"/>
                <w:szCs w:val="24"/>
              </w:rPr>
            </w:pPr>
          </w:p>
        </w:tc>
        <w:tc>
          <w:tcPr>
            <w:tcW w:w="1258" w:type="dxa"/>
            <w:gridSpan w:val="2"/>
          </w:tcPr>
          <w:p>
            <w:pPr>
              <w:pStyle w:val="17"/>
              <w:spacing w:before="89"/>
              <w:ind w:left="36"/>
              <w:jc w:val="center"/>
              <w:rPr>
                <w:rFonts w:cs="仿宋"/>
                <w:sz w:val="24"/>
                <w:szCs w:val="24"/>
              </w:rPr>
            </w:pPr>
            <w:r>
              <w:rPr>
                <w:rFonts w:hint="eastAsia" w:cs="仿宋"/>
                <w:spacing w:val="-6"/>
                <w:sz w:val="24"/>
                <w:szCs w:val="24"/>
              </w:rPr>
              <w:t>职务</w:t>
            </w:r>
          </w:p>
        </w:tc>
        <w:tc>
          <w:tcPr>
            <w:tcW w:w="1647" w:type="dxa"/>
          </w:tcPr>
          <w:p>
            <w:pPr>
              <w:pStyle w:val="17"/>
              <w:spacing w:before="89"/>
              <w:ind w:left="36"/>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190" w:type="dxa"/>
            <w:gridSpan w:val="2"/>
            <w:vMerge w:val="restart"/>
            <w:vAlign w:val="center"/>
          </w:tcPr>
          <w:p>
            <w:pPr>
              <w:pStyle w:val="17"/>
              <w:spacing w:before="89"/>
              <w:ind w:left="0"/>
              <w:jc w:val="center"/>
              <w:rPr>
                <w:rFonts w:cs="仿宋"/>
                <w:sz w:val="24"/>
                <w:szCs w:val="24"/>
                <w:lang w:val="en-US"/>
              </w:rPr>
            </w:pPr>
            <w:r>
              <w:rPr>
                <w:rFonts w:hint="eastAsia" w:cs="仿宋"/>
                <w:sz w:val="24"/>
                <w:szCs w:val="24"/>
                <w:lang w:val="en-US"/>
              </w:rPr>
              <w:t>教练员姓名</w:t>
            </w:r>
          </w:p>
        </w:tc>
        <w:tc>
          <w:tcPr>
            <w:tcW w:w="3664" w:type="dxa"/>
            <w:gridSpan w:val="3"/>
          </w:tcPr>
          <w:p>
            <w:pPr>
              <w:pStyle w:val="17"/>
              <w:spacing w:before="89"/>
              <w:ind w:left="0"/>
              <w:rPr>
                <w:rFonts w:cs="仿宋"/>
                <w:sz w:val="24"/>
                <w:szCs w:val="24"/>
                <w:lang w:val="en-US"/>
              </w:rPr>
            </w:pPr>
          </w:p>
        </w:tc>
        <w:tc>
          <w:tcPr>
            <w:tcW w:w="1258" w:type="dxa"/>
            <w:gridSpan w:val="2"/>
          </w:tcPr>
          <w:p>
            <w:pPr>
              <w:pStyle w:val="17"/>
              <w:spacing w:before="89"/>
              <w:ind w:left="36"/>
              <w:jc w:val="center"/>
              <w:rPr>
                <w:rFonts w:cs="仿宋"/>
                <w:spacing w:val="-6"/>
                <w:sz w:val="24"/>
                <w:szCs w:val="24"/>
              </w:rPr>
            </w:pPr>
            <w:r>
              <w:rPr>
                <w:rFonts w:hint="eastAsia" w:cs="仿宋"/>
                <w:sz w:val="24"/>
                <w:szCs w:val="24"/>
                <w:lang w:val="en-US"/>
              </w:rPr>
              <w:t>手机号</w:t>
            </w:r>
          </w:p>
        </w:tc>
        <w:tc>
          <w:tcPr>
            <w:tcW w:w="1647" w:type="dxa"/>
          </w:tcPr>
          <w:p>
            <w:pPr>
              <w:pStyle w:val="17"/>
              <w:spacing w:before="89"/>
              <w:ind w:left="0"/>
              <w:rPr>
                <w:spacing w:val="-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2190" w:type="dxa"/>
            <w:gridSpan w:val="2"/>
            <w:vMerge w:val="continue"/>
          </w:tcPr>
          <w:p>
            <w:pPr>
              <w:pStyle w:val="17"/>
              <w:spacing w:before="89"/>
              <w:jc w:val="center"/>
              <w:rPr>
                <w:rFonts w:cs="仿宋"/>
                <w:sz w:val="24"/>
                <w:szCs w:val="24"/>
                <w:lang w:val="en-US"/>
              </w:rPr>
            </w:pPr>
          </w:p>
        </w:tc>
        <w:tc>
          <w:tcPr>
            <w:tcW w:w="3664" w:type="dxa"/>
            <w:gridSpan w:val="3"/>
          </w:tcPr>
          <w:p>
            <w:pPr>
              <w:pStyle w:val="17"/>
              <w:spacing w:before="89"/>
              <w:ind w:left="0"/>
              <w:rPr>
                <w:rFonts w:cs="仿宋"/>
                <w:sz w:val="24"/>
                <w:szCs w:val="24"/>
                <w:lang w:val="en-US"/>
              </w:rPr>
            </w:pPr>
            <w:r>
              <w:rPr>
                <w:rFonts w:hint="eastAsia" w:cs="仿宋"/>
                <w:sz w:val="24"/>
                <w:szCs w:val="24"/>
                <w:lang w:val="en-US"/>
              </w:rPr>
              <w:t>联络员）</w:t>
            </w:r>
          </w:p>
        </w:tc>
        <w:tc>
          <w:tcPr>
            <w:tcW w:w="1258" w:type="dxa"/>
            <w:gridSpan w:val="2"/>
          </w:tcPr>
          <w:p>
            <w:pPr>
              <w:pStyle w:val="17"/>
              <w:spacing w:before="89"/>
              <w:ind w:left="36"/>
              <w:jc w:val="center"/>
              <w:rPr>
                <w:rFonts w:cs="仿宋"/>
                <w:spacing w:val="-6"/>
                <w:sz w:val="24"/>
                <w:szCs w:val="24"/>
              </w:rPr>
            </w:pPr>
            <w:r>
              <w:rPr>
                <w:rFonts w:hint="eastAsia" w:cs="仿宋"/>
                <w:sz w:val="24"/>
                <w:szCs w:val="24"/>
                <w:lang w:val="en-US"/>
              </w:rPr>
              <w:t>手机号</w:t>
            </w:r>
          </w:p>
        </w:tc>
        <w:tc>
          <w:tcPr>
            <w:tcW w:w="1647" w:type="dxa"/>
          </w:tcPr>
          <w:p>
            <w:pPr>
              <w:pStyle w:val="17"/>
              <w:spacing w:before="89"/>
              <w:ind w:left="0"/>
              <w:rPr>
                <w:spacing w:val="-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6" w:hRule="atLeast"/>
          <w:jc w:val="center"/>
        </w:trPr>
        <w:tc>
          <w:tcPr>
            <w:tcW w:w="2190" w:type="dxa"/>
            <w:gridSpan w:val="2"/>
            <w:vAlign w:val="center"/>
          </w:tcPr>
          <w:p>
            <w:pPr>
              <w:pStyle w:val="17"/>
              <w:spacing w:before="0"/>
              <w:jc w:val="center"/>
              <w:rPr>
                <w:rFonts w:cs="仿宋"/>
                <w:b/>
                <w:bCs/>
                <w:sz w:val="20"/>
              </w:rPr>
            </w:pPr>
            <w:r>
              <w:rPr>
                <w:rFonts w:hint="eastAsia" w:cs="仿宋"/>
                <w:b/>
                <w:bCs/>
                <w:sz w:val="20"/>
              </w:rPr>
              <w:t>2寸照片</w:t>
            </w:r>
          </w:p>
        </w:tc>
        <w:tc>
          <w:tcPr>
            <w:tcW w:w="2190" w:type="dxa"/>
            <w:gridSpan w:val="2"/>
            <w:vAlign w:val="center"/>
          </w:tcPr>
          <w:p>
            <w:pPr>
              <w:pStyle w:val="17"/>
              <w:spacing w:before="0"/>
              <w:ind w:left="36" w:right="-29"/>
              <w:jc w:val="center"/>
              <w:rPr>
                <w:rFonts w:cs="仿宋"/>
                <w:sz w:val="20"/>
              </w:rPr>
            </w:pPr>
            <w:r>
              <w:rPr>
                <w:rFonts w:hint="eastAsia" w:cs="仿宋"/>
                <w:b/>
                <w:bCs/>
                <w:sz w:val="20"/>
              </w:rPr>
              <w:t>2寸照片</w:t>
            </w:r>
          </w:p>
        </w:tc>
        <w:tc>
          <w:tcPr>
            <w:tcW w:w="2190" w:type="dxa"/>
            <w:gridSpan w:val="2"/>
            <w:vAlign w:val="center"/>
          </w:tcPr>
          <w:p>
            <w:pPr>
              <w:pStyle w:val="17"/>
              <w:spacing w:before="0"/>
              <w:ind w:left="63"/>
              <w:jc w:val="center"/>
              <w:rPr>
                <w:rFonts w:cs="仿宋"/>
                <w:sz w:val="20"/>
              </w:rPr>
            </w:pPr>
            <w:r>
              <w:rPr>
                <w:rFonts w:hint="eastAsia" w:cs="仿宋"/>
                <w:b/>
                <w:bCs/>
                <w:sz w:val="20"/>
              </w:rPr>
              <w:t>2寸照片</w:t>
            </w:r>
          </w:p>
        </w:tc>
        <w:tc>
          <w:tcPr>
            <w:tcW w:w="2189" w:type="dxa"/>
            <w:gridSpan w:val="2"/>
            <w:vAlign w:val="center"/>
          </w:tcPr>
          <w:p>
            <w:pPr>
              <w:pStyle w:val="17"/>
              <w:spacing w:before="0"/>
              <w:ind w:left="74"/>
              <w:jc w:val="center"/>
              <w:rPr>
                <w:rFonts w:cs="仿宋"/>
                <w:sz w:val="20"/>
              </w:rPr>
            </w:pPr>
            <w:r>
              <w:rPr>
                <w:rFonts w:hint="eastAsia" w:cs="仿宋"/>
                <w:b/>
                <w:bCs/>
                <w:sz w:val="20"/>
              </w:rPr>
              <w:t>2寸照片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2190" w:type="dxa"/>
            <w:gridSpan w:val="2"/>
          </w:tcPr>
          <w:p>
            <w:pPr>
              <w:pStyle w:val="17"/>
              <w:spacing w:before="94"/>
              <w:rPr>
                <w:rFonts w:cs="仿宋"/>
                <w:sz w:val="16"/>
                <w:szCs w:val="24"/>
              </w:rPr>
            </w:pPr>
            <w:r>
              <w:rPr>
                <w:rFonts w:hint="eastAsia" w:cs="仿宋"/>
                <w:sz w:val="16"/>
                <w:szCs w:val="24"/>
                <w:lang w:val="en-US"/>
              </w:rPr>
              <w:t>参赛教师</w:t>
            </w:r>
            <w:r>
              <w:rPr>
                <w:rFonts w:hint="eastAsia" w:cs="仿宋"/>
                <w:sz w:val="16"/>
                <w:szCs w:val="24"/>
              </w:rPr>
              <w:t>姓名（</w:t>
            </w:r>
            <w:r>
              <w:rPr>
                <w:rFonts w:hint="eastAsia" w:cs="仿宋"/>
                <w:sz w:val="16"/>
                <w:szCs w:val="24"/>
                <w:lang w:val="en-US"/>
              </w:rPr>
              <w:t>性别</w:t>
            </w:r>
            <w:r>
              <w:rPr>
                <w:rFonts w:hint="eastAsia" w:cs="仿宋"/>
                <w:sz w:val="16"/>
                <w:szCs w:val="24"/>
              </w:rPr>
              <w:t>）：</w:t>
            </w:r>
          </w:p>
        </w:tc>
        <w:tc>
          <w:tcPr>
            <w:tcW w:w="2190" w:type="dxa"/>
            <w:gridSpan w:val="2"/>
          </w:tcPr>
          <w:p>
            <w:pPr>
              <w:spacing w:before="94"/>
              <w:ind w:left="35"/>
              <w:rPr>
                <w:rFonts w:ascii="宋体" w:hAnsi="宋体" w:eastAsia="宋体" w:cs="仿宋"/>
                <w:sz w:val="16"/>
                <w:szCs w:val="24"/>
              </w:rPr>
            </w:pPr>
            <w:r>
              <w:rPr>
                <w:rFonts w:hint="eastAsia" w:ascii="宋体" w:hAnsi="宋体" w:eastAsia="宋体" w:cs="仿宋"/>
                <w:sz w:val="16"/>
                <w:szCs w:val="24"/>
              </w:rPr>
              <w:t>参赛教师姓名（性别）：</w:t>
            </w:r>
          </w:p>
        </w:tc>
        <w:tc>
          <w:tcPr>
            <w:tcW w:w="2190" w:type="dxa"/>
            <w:gridSpan w:val="2"/>
          </w:tcPr>
          <w:p>
            <w:pPr>
              <w:spacing w:before="94"/>
              <w:rPr>
                <w:rFonts w:ascii="宋体" w:hAnsi="宋体" w:eastAsia="宋体" w:cs="仿宋"/>
                <w:sz w:val="16"/>
                <w:szCs w:val="24"/>
              </w:rPr>
            </w:pPr>
            <w:r>
              <w:rPr>
                <w:rFonts w:hint="eastAsia" w:ascii="宋体" w:hAnsi="宋体" w:eastAsia="宋体" w:cs="仿宋"/>
                <w:sz w:val="16"/>
                <w:szCs w:val="24"/>
              </w:rPr>
              <w:t>参赛教师姓名（性别）：</w:t>
            </w:r>
          </w:p>
        </w:tc>
        <w:tc>
          <w:tcPr>
            <w:tcW w:w="2189" w:type="dxa"/>
            <w:gridSpan w:val="2"/>
          </w:tcPr>
          <w:p>
            <w:pPr>
              <w:spacing w:before="94"/>
              <w:ind w:left="35"/>
              <w:rPr>
                <w:rFonts w:ascii="宋体" w:hAnsi="宋体" w:eastAsia="宋体" w:cs="仿宋"/>
                <w:sz w:val="22"/>
                <w:szCs w:val="24"/>
              </w:rPr>
            </w:pPr>
            <w:r>
              <w:rPr>
                <w:rFonts w:hint="eastAsia" w:ascii="宋体" w:hAnsi="宋体" w:eastAsia="宋体" w:cs="仿宋"/>
                <w:sz w:val="16"/>
                <w:szCs w:val="24"/>
              </w:rPr>
              <w:t>参赛教师姓名（性别）：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2190" w:type="dxa"/>
            <w:gridSpan w:val="2"/>
          </w:tcPr>
          <w:p>
            <w:pPr>
              <w:pStyle w:val="17"/>
              <w:spacing w:before="113"/>
              <w:rPr>
                <w:rFonts w:cs="仿宋"/>
                <w:sz w:val="16"/>
                <w:szCs w:val="24"/>
              </w:rPr>
            </w:pPr>
            <w:r>
              <w:rPr>
                <w:rFonts w:hint="eastAsia" w:cs="仿宋"/>
                <w:sz w:val="16"/>
                <w:szCs w:val="24"/>
              </w:rPr>
              <w:t>身份证号码：</w:t>
            </w:r>
          </w:p>
        </w:tc>
        <w:tc>
          <w:tcPr>
            <w:tcW w:w="2190" w:type="dxa"/>
            <w:gridSpan w:val="2"/>
          </w:tcPr>
          <w:p>
            <w:pPr>
              <w:pStyle w:val="17"/>
              <w:spacing w:before="113"/>
              <w:ind w:left="35"/>
              <w:rPr>
                <w:rFonts w:cs="仿宋"/>
                <w:sz w:val="16"/>
                <w:szCs w:val="24"/>
              </w:rPr>
            </w:pPr>
            <w:r>
              <w:rPr>
                <w:rFonts w:hint="eastAsia" w:cs="仿宋"/>
                <w:sz w:val="16"/>
                <w:szCs w:val="24"/>
              </w:rPr>
              <w:t>身份证号码：</w:t>
            </w:r>
          </w:p>
        </w:tc>
        <w:tc>
          <w:tcPr>
            <w:tcW w:w="2190" w:type="dxa"/>
            <w:gridSpan w:val="2"/>
          </w:tcPr>
          <w:p>
            <w:pPr>
              <w:pStyle w:val="17"/>
              <w:spacing w:before="113"/>
              <w:rPr>
                <w:rFonts w:cs="仿宋"/>
                <w:sz w:val="16"/>
                <w:szCs w:val="24"/>
              </w:rPr>
            </w:pPr>
            <w:r>
              <w:rPr>
                <w:rFonts w:hint="eastAsia" w:cs="仿宋"/>
                <w:sz w:val="16"/>
                <w:szCs w:val="24"/>
              </w:rPr>
              <w:t>身份证号码：</w:t>
            </w:r>
          </w:p>
        </w:tc>
        <w:tc>
          <w:tcPr>
            <w:tcW w:w="2189" w:type="dxa"/>
            <w:gridSpan w:val="2"/>
          </w:tcPr>
          <w:p>
            <w:pPr>
              <w:pStyle w:val="17"/>
              <w:spacing w:before="113"/>
              <w:ind w:left="35"/>
              <w:rPr>
                <w:rFonts w:cs="仿宋"/>
                <w:sz w:val="16"/>
                <w:szCs w:val="24"/>
              </w:rPr>
            </w:pPr>
            <w:r>
              <w:rPr>
                <w:rFonts w:hint="eastAsia" w:cs="仿宋"/>
                <w:sz w:val="16"/>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2" w:hRule="atLeast"/>
          <w:jc w:val="center"/>
        </w:trPr>
        <w:tc>
          <w:tcPr>
            <w:tcW w:w="2190" w:type="dxa"/>
            <w:gridSpan w:val="2"/>
            <w:vAlign w:val="center"/>
          </w:tcPr>
          <w:p>
            <w:pPr>
              <w:pStyle w:val="17"/>
              <w:spacing w:before="0"/>
              <w:ind w:left="0" w:right="-29"/>
              <w:jc w:val="center"/>
              <w:rPr>
                <w:rFonts w:cs="仿宋"/>
                <w:sz w:val="20"/>
              </w:rPr>
            </w:pPr>
            <w:r>
              <w:rPr>
                <w:rFonts w:hint="eastAsia" w:cs="仿宋"/>
                <w:b/>
                <w:bCs/>
                <w:sz w:val="20"/>
              </w:rPr>
              <w:t>2寸照片</w:t>
            </w:r>
          </w:p>
        </w:tc>
        <w:tc>
          <w:tcPr>
            <w:tcW w:w="2190" w:type="dxa"/>
            <w:gridSpan w:val="2"/>
            <w:vAlign w:val="center"/>
          </w:tcPr>
          <w:p>
            <w:pPr>
              <w:pStyle w:val="17"/>
              <w:spacing w:before="0"/>
              <w:ind w:left="110"/>
              <w:jc w:val="center"/>
              <w:rPr>
                <w:rFonts w:cs="仿宋"/>
                <w:sz w:val="20"/>
              </w:rPr>
            </w:pPr>
            <w:r>
              <w:rPr>
                <w:rFonts w:hint="eastAsia" w:cs="仿宋"/>
                <w:b/>
                <w:bCs/>
                <w:sz w:val="20"/>
              </w:rPr>
              <w:t>2寸照片</w:t>
            </w:r>
          </w:p>
        </w:tc>
        <w:tc>
          <w:tcPr>
            <w:tcW w:w="2190" w:type="dxa"/>
            <w:gridSpan w:val="2"/>
            <w:vAlign w:val="center"/>
          </w:tcPr>
          <w:p>
            <w:pPr>
              <w:pStyle w:val="17"/>
              <w:spacing w:before="0"/>
              <w:ind w:left="171"/>
              <w:jc w:val="center"/>
              <w:rPr>
                <w:rFonts w:cs="仿宋"/>
                <w:sz w:val="20"/>
              </w:rPr>
            </w:pPr>
            <w:r>
              <w:rPr>
                <w:rFonts w:hint="eastAsia" w:cs="仿宋"/>
                <w:b/>
                <w:bCs/>
                <w:sz w:val="20"/>
              </w:rPr>
              <w:t>2寸照片</w:t>
            </w:r>
          </w:p>
        </w:tc>
        <w:tc>
          <w:tcPr>
            <w:tcW w:w="2189" w:type="dxa"/>
            <w:gridSpan w:val="2"/>
            <w:vAlign w:val="center"/>
          </w:tcPr>
          <w:p>
            <w:pPr>
              <w:pStyle w:val="17"/>
              <w:spacing w:before="0"/>
              <w:ind w:left="170"/>
              <w:jc w:val="center"/>
              <w:rPr>
                <w:rFonts w:cs="仿宋"/>
                <w:sz w:val="20"/>
              </w:rPr>
            </w:pPr>
            <w:r>
              <w:rPr>
                <w:rFonts w:hint="eastAsia" w:cs="仿宋"/>
                <w:b/>
                <w:bCs/>
                <w:sz w:val="20"/>
              </w:rPr>
              <w:t>2寸照片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190" w:type="dxa"/>
            <w:gridSpan w:val="2"/>
          </w:tcPr>
          <w:p>
            <w:pPr>
              <w:pStyle w:val="17"/>
              <w:spacing w:before="106"/>
              <w:rPr>
                <w:rFonts w:cs="仿宋"/>
                <w:sz w:val="16"/>
                <w:szCs w:val="24"/>
              </w:rPr>
            </w:pPr>
            <w:r>
              <w:rPr>
                <w:rFonts w:hint="eastAsia" w:cs="仿宋"/>
                <w:sz w:val="16"/>
                <w:szCs w:val="24"/>
                <w:lang w:val="en-US"/>
              </w:rPr>
              <w:t>参赛学生</w:t>
            </w:r>
            <w:r>
              <w:rPr>
                <w:rFonts w:hint="eastAsia" w:cs="仿宋"/>
                <w:sz w:val="16"/>
                <w:szCs w:val="24"/>
              </w:rPr>
              <w:t>姓名（</w:t>
            </w:r>
            <w:r>
              <w:rPr>
                <w:rFonts w:hint="eastAsia" w:cs="仿宋"/>
                <w:sz w:val="16"/>
                <w:szCs w:val="24"/>
                <w:lang w:val="en-US"/>
              </w:rPr>
              <w:t>性别</w:t>
            </w:r>
            <w:r>
              <w:rPr>
                <w:rFonts w:hint="eastAsia" w:cs="仿宋"/>
                <w:sz w:val="16"/>
                <w:szCs w:val="24"/>
              </w:rPr>
              <w:t>）：</w:t>
            </w:r>
          </w:p>
        </w:tc>
        <w:tc>
          <w:tcPr>
            <w:tcW w:w="2190" w:type="dxa"/>
            <w:gridSpan w:val="2"/>
          </w:tcPr>
          <w:p>
            <w:pPr>
              <w:pStyle w:val="17"/>
              <w:spacing w:before="106"/>
              <w:ind w:left="35"/>
              <w:rPr>
                <w:rFonts w:cs="仿宋"/>
                <w:sz w:val="16"/>
                <w:szCs w:val="24"/>
              </w:rPr>
            </w:pPr>
            <w:r>
              <w:rPr>
                <w:rFonts w:hint="eastAsia" w:cs="仿宋"/>
                <w:sz w:val="16"/>
                <w:szCs w:val="24"/>
                <w:lang w:val="en-US"/>
              </w:rPr>
              <w:t>参赛学生</w:t>
            </w:r>
            <w:r>
              <w:rPr>
                <w:rFonts w:hint="eastAsia" w:cs="仿宋"/>
                <w:sz w:val="16"/>
                <w:szCs w:val="24"/>
              </w:rPr>
              <w:t>姓名（</w:t>
            </w:r>
            <w:r>
              <w:rPr>
                <w:rFonts w:hint="eastAsia" w:cs="仿宋"/>
                <w:sz w:val="16"/>
                <w:szCs w:val="24"/>
                <w:lang w:val="en-US"/>
              </w:rPr>
              <w:t>性别</w:t>
            </w:r>
            <w:r>
              <w:rPr>
                <w:rFonts w:hint="eastAsia" w:cs="仿宋"/>
                <w:sz w:val="16"/>
                <w:szCs w:val="24"/>
              </w:rPr>
              <w:t>）：</w:t>
            </w:r>
          </w:p>
        </w:tc>
        <w:tc>
          <w:tcPr>
            <w:tcW w:w="2190" w:type="dxa"/>
            <w:gridSpan w:val="2"/>
          </w:tcPr>
          <w:p>
            <w:pPr>
              <w:spacing w:before="106"/>
              <w:rPr>
                <w:rFonts w:ascii="宋体" w:hAnsi="宋体" w:eastAsia="宋体" w:cs="仿宋"/>
                <w:sz w:val="16"/>
                <w:szCs w:val="24"/>
              </w:rPr>
            </w:pPr>
            <w:r>
              <w:rPr>
                <w:rFonts w:hint="eastAsia" w:ascii="宋体" w:hAnsi="宋体" w:eastAsia="宋体" w:cs="仿宋"/>
                <w:sz w:val="16"/>
                <w:szCs w:val="24"/>
              </w:rPr>
              <w:t>参赛学生姓名（性别）：</w:t>
            </w:r>
          </w:p>
        </w:tc>
        <w:tc>
          <w:tcPr>
            <w:tcW w:w="2189" w:type="dxa"/>
            <w:gridSpan w:val="2"/>
          </w:tcPr>
          <w:p>
            <w:pPr>
              <w:spacing w:before="106"/>
              <w:ind w:left="35"/>
              <w:rPr>
                <w:rFonts w:ascii="宋体" w:hAnsi="宋体" w:eastAsia="宋体" w:cs="仿宋"/>
                <w:sz w:val="16"/>
                <w:szCs w:val="24"/>
              </w:rPr>
            </w:pPr>
            <w:r>
              <w:rPr>
                <w:rFonts w:hint="eastAsia" w:ascii="宋体" w:hAnsi="宋体" w:eastAsia="宋体" w:cs="仿宋"/>
                <w:sz w:val="16"/>
                <w:szCs w:val="24"/>
              </w:rPr>
              <w:t>参赛学生姓名（性别）：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190" w:type="dxa"/>
            <w:gridSpan w:val="2"/>
          </w:tcPr>
          <w:p>
            <w:pPr>
              <w:pStyle w:val="17"/>
              <w:spacing w:before="106"/>
              <w:rPr>
                <w:rFonts w:cs="仿宋"/>
                <w:sz w:val="16"/>
                <w:szCs w:val="24"/>
              </w:rPr>
            </w:pPr>
            <w:r>
              <w:rPr>
                <w:rFonts w:hint="eastAsia" w:cs="仿宋"/>
                <w:sz w:val="16"/>
                <w:szCs w:val="24"/>
              </w:rPr>
              <w:t>身份证号码：</w:t>
            </w:r>
          </w:p>
        </w:tc>
        <w:tc>
          <w:tcPr>
            <w:tcW w:w="2190" w:type="dxa"/>
            <w:gridSpan w:val="2"/>
          </w:tcPr>
          <w:p>
            <w:pPr>
              <w:pStyle w:val="17"/>
              <w:spacing w:before="106"/>
              <w:ind w:left="35"/>
              <w:rPr>
                <w:rFonts w:cs="仿宋"/>
                <w:sz w:val="16"/>
                <w:szCs w:val="24"/>
              </w:rPr>
            </w:pPr>
            <w:r>
              <w:rPr>
                <w:rFonts w:hint="eastAsia" w:cs="仿宋"/>
                <w:sz w:val="16"/>
                <w:szCs w:val="24"/>
              </w:rPr>
              <w:t>身份证号码：</w:t>
            </w:r>
          </w:p>
        </w:tc>
        <w:tc>
          <w:tcPr>
            <w:tcW w:w="2190" w:type="dxa"/>
            <w:gridSpan w:val="2"/>
          </w:tcPr>
          <w:p>
            <w:pPr>
              <w:pStyle w:val="17"/>
              <w:spacing w:before="106"/>
              <w:rPr>
                <w:rFonts w:cs="仿宋"/>
                <w:sz w:val="16"/>
                <w:szCs w:val="24"/>
              </w:rPr>
            </w:pPr>
            <w:r>
              <w:rPr>
                <w:rFonts w:hint="eastAsia" w:cs="仿宋"/>
                <w:sz w:val="16"/>
                <w:szCs w:val="24"/>
              </w:rPr>
              <w:t>身份证号码：</w:t>
            </w:r>
          </w:p>
        </w:tc>
        <w:tc>
          <w:tcPr>
            <w:tcW w:w="2189" w:type="dxa"/>
            <w:gridSpan w:val="2"/>
          </w:tcPr>
          <w:p>
            <w:pPr>
              <w:pStyle w:val="17"/>
              <w:spacing w:before="106"/>
              <w:ind w:left="35"/>
              <w:rPr>
                <w:rFonts w:cs="仿宋"/>
                <w:sz w:val="16"/>
                <w:szCs w:val="24"/>
              </w:rPr>
            </w:pPr>
            <w:r>
              <w:rPr>
                <w:rFonts w:hint="eastAsia" w:cs="仿宋"/>
                <w:sz w:val="16"/>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2" w:hRule="atLeast"/>
          <w:jc w:val="center"/>
        </w:trPr>
        <w:tc>
          <w:tcPr>
            <w:tcW w:w="2190" w:type="dxa"/>
            <w:gridSpan w:val="2"/>
            <w:vAlign w:val="center"/>
          </w:tcPr>
          <w:p>
            <w:pPr>
              <w:pStyle w:val="17"/>
              <w:spacing w:before="0"/>
              <w:jc w:val="center"/>
              <w:rPr>
                <w:rFonts w:cs="仿宋"/>
                <w:sz w:val="15"/>
              </w:rPr>
            </w:pPr>
            <w:r>
              <w:rPr>
                <w:rFonts w:hint="eastAsia" w:cs="仿宋"/>
                <w:b/>
                <w:bCs/>
                <w:sz w:val="20"/>
              </w:rPr>
              <w:t>2寸照片</w:t>
            </w:r>
          </w:p>
        </w:tc>
        <w:tc>
          <w:tcPr>
            <w:tcW w:w="2190" w:type="dxa"/>
            <w:gridSpan w:val="2"/>
            <w:vAlign w:val="center"/>
          </w:tcPr>
          <w:p>
            <w:pPr>
              <w:pStyle w:val="17"/>
              <w:spacing w:before="0"/>
              <w:ind w:left="36" w:right="-29"/>
              <w:rPr>
                <w:rFonts w:cs="仿宋"/>
                <w:sz w:val="15"/>
              </w:rPr>
            </w:pPr>
            <w:r>
              <w:rPr>
                <w:rFonts w:hint="eastAsia" w:cs="仿宋"/>
                <w:b/>
                <w:bCs/>
                <w:sz w:val="20"/>
              </w:rPr>
              <w:t>2寸照片</w:t>
            </w:r>
          </w:p>
        </w:tc>
        <w:tc>
          <w:tcPr>
            <w:tcW w:w="2190" w:type="dxa"/>
            <w:gridSpan w:val="2"/>
            <w:vAlign w:val="center"/>
          </w:tcPr>
          <w:p>
            <w:pPr>
              <w:pStyle w:val="17"/>
              <w:spacing w:before="0"/>
              <w:ind w:left="63"/>
              <w:rPr>
                <w:rFonts w:cs="仿宋"/>
                <w:sz w:val="15"/>
              </w:rPr>
            </w:pPr>
            <w:r>
              <w:rPr>
                <w:rFonts w:hint="eastAsia" w:cs="仿宋"/>
                <w:b/>
                <w:bCs/>
                <w:sz w:val="20"/>
              </w:rPr>
              <w:t>2寸照片</w:t>
            </w:r>
          </w:p>
        </w:tc>
        <w:tc>
          <w:tcPr>
            <w:tcW w:w="2189" w:type="dxa"/>
            <w:gridSpan w:val="2"/>
            <w:vAlign w:val="center"/>
          </w:tcPr>
          <w:p>
            <w:pPr>
              <w:pStyle w:val="17"/>
              <w:spacing w:before="0"/>
              <w:ind w:left="74"/>
              <w:rPr>
                <w:rFonts w:cs="仿宋"/>
                <w:sz w:val="15"/>
              </w:rPr>
            </w:pPr>
            <w:r>
              <w:rPr>
                <w:rFonts w:hint="eastAsia" w:cs="仿宋"/>
                <w:b/>
                <w:bCs/>
                <w:sz w:val="20"/>
              </w:rPr>
              <w:t>2寸照片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2190" w:type="dxa"/>
            <w:gridSpan w:val="2"/>
          </w:tcPr>
          <w:p>
            <w:pPr>
              <w:spacing w:before="94"/>
              <w:rPr>
                <w:rFonts w:ascii="宋体" w:hAnsi="宋体" w:eastAsia="宋体" w:cs="仿宋"/>
                <w:sz w:val="16"/>
                <w:szCs w:val="24"/>
              </w:rPr>
            </w:pPr>
            <w:r>
              <w:rPr>
                <w:rFonts w:hint="eastAsia" w:ascii="宋体" w:hAnsi="宋体" w:eastAsia="宋体" w:cs="仿宋"/>
                <w:sz w:val="16"/>
                <w:szCs w:val="24"/>
              </w:rPr>
              <w:t>参赛学生姓名（性别）：</w:t>
            </w:r>
          </w:p>
        </w:tc>
        <w:tc>
          <w:tcPr>
            <w:tcW w:w="2190" w:type="dxa"/>
            <w:gridSpan w:val="2"/>
          </w:tcPr>
          <w:p>
            <w:pPr>
              <w:spacing w:before="94"/>
              <w:ind w:left="35"/>
              <w:rPr>
                <w:rFonts w:ascii="宋体" w:hAnsi="宋体" w:eastAsia="宋体" w:cs="仿宋"/>
                <w:sz w:val="16"/>
                <w:szCs w:val="24"/>
              </w:rPr>
            </w:pPr>
            <w:r>
              <w:rPr>
                <w:rFonts w:hint="eastAsia" w:ascii="宋体" w:hAnsi="宋体" w:eastAsia="宋体" w:cs="仿宋"/>
                <w:sz w:val="16"/>
                <w:szCs w:val="24"/>
              </w:rPr>
              <w:t>参赛学生姓名（性别）：</w:t>
            </w:r>
          </w:p>
        </w:tc>
        <w:tc>
          <w:tcPr>
            <w:tcW w:w="2190" w:type="dxa"/>
            <w:gridSpan w:val="2"/>
          </w:tcPr>
          <w:p>
            <w:pPr>
              <w:spacing w:before="94"/>
              <w:rPr>
                <w:rFonts w:ascii="宋体" w:hAnsi="宋体" w:eastAsia="宋体" w:cs="仿宋"/>
                <w:sz w:val="16"/>
                <w:szCs w:val="24"/>
              </w:rPr>
            </w:pPr>
            <w:r>
              <w:rPr>
                <w:rFonts w:hint="eastAsia" w:ascii="宋体" w:hAnsi="宋体" w:eastAsia="宋体" w:cs="仿宋"/>
                <w:sz w:val="16"/>
                <w:szCs w:val="24"/>
              </w:rPr>
              <w:t>参赛学生姓名（性别）：</w:t>
            </w:r>
          </w:p>
        </w:tc>
        <w:tc>
          <w:tcPr>
            <w:tcW w:w="2189" w:type="dxa"/>
            <w:gridSpan w:val="2"/>
          </w:tcPr>
          <w:p>
            <w:pPr>
              <w:spacing w:before="94"/>
              <w:ind w:left="35"/>
              <w:rPr>
                <w:rFonts w:ascii="宋体" w:hAnsi="宋体" w:eastAsia="宋体" w:cs="仿宋"/>
                <w:sz w:val="16"/>
                <w:szCs w:val="24"/>
              </w:rPr>
            </w:pPr>
            <w:r>
              <w:rPr>
                <w:rFonts w:hint="eastAsia" w:ascii="宋体" w:hAnsi="宋体" w:eastAsia="宋体" w:cs="仿宋"/>
                <w:sz w:val="16"/>
                <w:szCs w:val="24"/>
              </w:rPr>
              <w:t>参赛学生姓名（性别）：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2190" w:type="dxa"/>
            <w:gridSpan w:val="2"/>
          </w:tcPr>
          <w:p>
            <w:pPr>
              <w:pStyle w:val="17"/>
              <w:spacing w:before="113"/>
              <w:rPr>
                <w:rFonts w:cs="仿宋"/>
                <w:sz w:val="16"/>
                <w:szCs w:val="24"/>
              </w:rPr>
            </w:pPr>
            <w:r>
              <w:rPr>
                <w:rFonts w:hint="eastAsia" w:cs="仿宋"/>
                <w:sz w:val="16"/>
                <w:szCs w:val="24"/>
              </w:rPr>
              <w:t>身份证号码：</w:t>
            </w:r>
          </w:p>
        </w:tc>
        <w:tc>
          <w:tcPr>
            <w:tcW w:w="2190" w:type="dxa"/>
            <w:gridSpan w:val="2"/>
          </w:tcPr>
          <w:p>
            <w:pPr>
              <w:pStyle w:val="17"/>
              <w:spacing w:before="113"/>
              <w:ind w:left="35"/>
              <w:rPr>
                <w:rFonts w:cs="仿宋"/>
                <w:sz w:val="16"/>
                <w:szCs w:val="24"/>
              </w:rPr>
            </w:pPr>
            <w:r>
              <w:rPr>
                <w:rFonts w:hint="eastAsia" w:cs="仿宋"/>
                <w:sz w:val="16"/>
                <w:szCs w:val="24"/>
              </w:rPr>
              <w:t>身份证号码：</w:t>
            </w:r>
          </w:p>
        </w:tc>
        <w:tc>
          <w:tcPr>
            <w:tcW w:w="2190" w:type="dxa"/>
            <w:gridSpan w:val="2"/>
          </w:tcPr>
          <w:p>
            <w:pPr>
              <w:pStyle w:val="17"/>
              <w:spacing w:before="113"/>
              <w:rPr>
                <w:rFonts w:cs="仿宋"/>
                <w:sz w:val="16"/>
                <w:szCs w:val="24"/>
              </w:rPr>
            </w:pPr>
            <w:r>
              <w:rPr>
                <w:rFonts w:hint="eastAsia" w:cs="仿宋"/>
                <w:sz w:val="16"/>
                <w:szCs w:val="24"/>
              </w:rPr>
              <w:t>身份证号码：</w:t>
            </w:r>
          </w:p>
        </w:tc>
        <w:tc>
          <w:tcPr>
            <w:tcW w:w="2189" w:type="dxa"/>
            <w:gridSpan w:val="2"/>
          </w:tcPr>
          <w:p>
            <w:pPr>
              <w:pStyle w:val="17"/>
              <w:spacing w:before="113"/>
              <w:ind w:left="35"/>
              <w:rPr>
                <w:rFonts w:cs="仿宋"/>
                <w:sz w:val="16"/>
                <w:szCs w:val="24"/>
              </w:rPr>
            </w:pPr>
            <w:r>
              <w:rPr>
                <w:rFonts w:hint="eastAsia" w:cs="仿宋"/>
                <w:sz w:val="16"/>
                <w:szCs w:val="24"/>
              </w:rPr>
              <w:t>身份证号码：</w:t>
            </w:r>
          </w:p>
        </w:tc>
      </w:tr>
    </w:tbl>
    <w:p>
      <w:pPr>
        <w:pStyle w:val="14"/>
        <w:ind w:left="0" w:leftChars="0" w:firstLine="0" w:firstLineChars="0"/>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4</w:t>
      </w:r>
      <w:r>
        <w:rPr>
          <w:rFonts w:hint="eastAsia" w:ascii="仿宋" w:hAnsi="仿宋" w:eastAsia="仿宋"/>
          <w:b/>
          <w:sz w:val="28"/>
          <w:szCs w:val="28"/>
        </w:rPr>
        <w:t>：</w:t>
      </w:r>
    </w:p>
    <w:p>
      <w:pPr>
        <w:pStyle w:val="2"/>
        <w:rPr>
          <w:rFonts w:ascii="宋体" w:hAnsi="宋体" w:cs="仿宋"/>
        </w:rPr>
      </w:pPr>
      <w:r>
        <w:rPr>
          <w:rFonts w:hint="eastAsia" w:ascii="宋体" w:hAnsi="宋体" w:cs="仿宋"/>
        </w:rPr>
        <w:t>2024年高校足球项目师生技能比赛安全应急预案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为了保证</w:t>
      </w:r>
      <w:r>
        <w:rPr>
          <w:rFonts w:ascii="仿宋" w:hAnsi="仿宋" w:eastAsia="仿宋" w:cs="仿宋"/>
          <w:sz w:val="28"/>
          <w:szCs w:val="28"/>
        </w:rPr>
        <w:t>2024年全国高校足球项目师生技能比赛</w:t>
      </w:r>
      <w:r>
        <w:rPr>
          <w:rFonts w:hint="eastAsia" w:ascii="仿宋" w:hAnsi="仿宋" w:eastAsia="仿宋" w:cs="仿宋"/>
          <w:sz w:val="28"/>
          <w:szCs w:val="28"/>
        </w:rPr>
        <w:t>安全，防止发生意外事故，及时处理好突发事件，特制定本预备案。</w:t>
      </w:r>
    </w:p>
    <w:p>
      <w:pPr>
        <w:pStyle w:val="14"/>
        <w:ind w:left="0" w:leftChars="0" w:firstLine="562"/>
        <w:rPr>
          <w:rFonts w:ascii="仿宋" w:hAnsi="仿宋" w:eastAsia="仿宋" w:cs="仿宋"/>
          <w:b/>
          <w:bCs/>
          <w:sz w:val="28"/>
          <w:szCs w:val="28"/>
        </w:rPr>
      </w:pPr>
      <w:r>
        <w:rPr>
          <w:rFonts w:hint="eastAsia" w:ascii="仿宋" w:hAnsi="仿宋" w:eastAsia="仿宋" w:cs="仿宋"/>
          <w:b/>
          <w:bCs/>
          <w:sz w:val="28"/>
          <w:szCs w:val="28"/>
        </w:rPr>
        <w:t>一、安全教育</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各参赛队</w:t>
      </w:r>
      <w:r>
        <w:rPr>
          <w:rFonts w:ascii="仿宋" w:hAnsi="仿宋" w:eastAsia="仿宋" w:cs="仿宋"/>
          <w:sz w:val="28"/>
          <w:szCs w:val="28"/>
        </w:rPr>
        <w:t>在赛前组织召开外出参赛专题安全会议，从</w:t>
      </w:r>
      <w:r>
        <w:rPr>
          <w:rFonts w:hint="eastAsia" w:ascii="仿宋" w:hAnsi="仿宋" w:eastAsia="仿宋" w:cs="仿宋"/>
          <w:sz w:val="28"/>
          <w:szCs w:val="28"/>
        </w:rPr>
        <w:t>以下</w:t>
      </w:r>
      <w:r>
        <w:rPr>
          <w:rFonts w:ascii="仿宋" w:hAnsi="仿宋" w:eastAsia="仿宋" w:cs="仿宋"/>
          <w:sz w:val="28"/>
          <w:szCs w:val="28"/>
        </w:rPr>
        <w:t>方面加强思想教育，增强防范意识和措施。</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szCs w:val="28"/>
        </w:rPr>
        <w:t>食宿安全。</w:t>
      </w:r>
      <w:r>
        <w:rPr>
          <w:rFonts w:hint="eastAsia" w:ascii="仿宋" w:hAnsi="仿宋" w:eastAsia="仿宋" w:cs="仿宋"/>
          <w:sz w:val="28"/>
          <w:szCs w:val="28"/>
        </w:rPr>
        <w:t>安排保卫干部于正式开赛前一周对比赛队员入住酒店电器电路、消防设施、建筑物及安全通道和比赛场所进行一次全面的安全检查，排除安全隐患。安排志愿者专门负责引导参赛团队往返酒店与比赛场地，发生紧急情况时及时做好引导参赛人员疏散工作。</w:t>
      </w:r>
      <w:r>
        <w:rPr>
          <w:rFonts w:ascii="仿宋" w:hAnsi="仿宋" w:eastAsia="仿宋" w:cs="仿宋"/>
          <w:sz w:val="28"/>
          <w:szCs w:val="28"/>
        </w:rPr>
        <w:t>全体参赛人员必须服从</w:t>
      </w:r>
      <w:r>
        <w:rPr>
          <w:rFonts w:hint="eastAsia" w:ascii="仿宋" w:hAnsi="仿宋" w:eastAsia="仿宋" w:cs="仿宋"/>
          <w:sz w:val="28"/>
          <w:szCs w:val="28"/>
        </w:rPr>
        <w:t>组委会</w:t>
      </w:r>
      <w:r>
        <w:rPr>
          <w:rFonts w:ascii="仿宋" w:hAnsi="仿宋" w:eastAsia="仿宋" w:cs="仿宋"/>
          <w:sz w:val="28"/>
          <w:szCs w:val="28"/>
        </w:rPr>
        <w:t>的安排和管理，由</w:t>
      </w:r>
      <w:r>
        <w:rPr>
          <w:rFonts w:hint="eastAsia" w:ascii="仿宋" w:hAnsi="仿宋" w:eastAsia="仿宋" w:cs="仿宋"/>
          <w:sz w:val="28"/>
          <w:szCs w:val="28"/>
        </w:rPr>
        <w:t>组委会</w:t>
      </w:r>
      <w:r>
        <w:rPr>
          <w:rFonts w:ascii="仿宋" w:hAnsi="仿宋" w:eastAsia="仿宋" w:cs="仿宋"/>
          <w:sz w:val="28"/>
          <w:szCs w:val="28"/>
        </w:rPr>
        <w:t>指定就餐地点，严格遵守就餐时间。</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交通安全。全体人员必须搭乘由</w:t>
      </w:r>
      <w:r>
        <w:rPr>
          <w:rFonts w:hint="eastAsia" w:ascii="仿宋" w:hAnsi="仿宋" w:eastAsia="仿宋" w:cs="仿宋"/>
          <w:sz w:val="28"/>
          <w:szCs w:val="28"/>
        </w:rPr>
        <w:t>组委会</w:t>
      </w:r>
      <w:r>
        <w:rPr>
          <w:rFonts w:ascii="仿宋" w:hAnsi="仿宋" w:eastAsia="仿宋" w:cs="仿宋"/>
          <w:sz w:val="28"/>
          <w:szCs w:val="28"/>
        </w:rPr>
        <w:t>安排的证照齐全、车况良好的营运车辆；</w:t>
      </w:r>
      <w:r>
        <w:rPr>
          <w:rFonts w:hint="eastAsia" w:ascii="仿宋" w:hAnsi="仿宋" w:eastAsia="仿宋" w:cs="仿宋"/>
          <w:sz w:val="28"/>
          <w:szCs w:val="28"/>
        </w:rPr>
        <w:t>活动</w:t>
      </w:r>
      <w:r>
        <w:rPr>
          <w:rFonts w:ascii="仿宋" w:hAnsi="仿宋" w:eastAsia="仿宋" w:cs="仿宋"/>
          <w:sz w:val="28"/>
          <w:szCs w:val="28"/>
        </w:rPr>
        <w:t>期间，住地到比赛地的交通安全由</w:t>
      </w:r>
      <w:r>
        <w:rPr>
          <w:rFonts w:hint="eastAsia" w:ascii="仿宋" w:hAnsi="仿宋" w:eastAsia="仿宋" w:cs="仿宋"/>
          <w:sz w:val="28"/>
          <w:szCs w:val="28"/>
        </w:rPr>
        <w:t>领队</w:t>
      </w:r>
      <w:r>
        <w:rPr>
          <w:rFonts w:ascii="仿宋" w:hAnsi="仿宋" w:eastAsia="仿宋" w:cs="仿宋"/>
          <w:sz w:val="28"/>
          <w:szCs w:val="28"/>
        </w:rPr>
        <w:t>负责、安排，</w:t>
      </w:r>
      <w:r>
        <w:rPr>
          <w:rFonts w:hint="eastAsia" w:ascii="仿宋" w:hAnsi="仿宋" w:eastAsia="仿宋" w:cs="仿宋"/>
          <w:sz w:val="28"/>
          <w:szCs w:val="28"/>
        </w:rPr>
        <w:t>球员</w:t>
      </w:r>
      <w:r>
        <w:rPr>
          <w:rFonts w:ascii="仿宋" w:hAnsi="仿宋" w:eastAsia="仿宋" w:cs="仿宋"/>
          <w:sz w:val="28"/>
          <w:szCs w:val="28"/>
        </w:rPr>
        <w:t>不得私自搭乘其它交通工具。</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（三）</w:t>
      </w:r>
      <w:r>
        <w:rPr>
          <w:rFonts w:ascii="仿宋" w:hAnsi="仿宋" w:eastAsia="仿宋" w:cs="仿宋"/>
          <w:sz w:val="28"/>
          <w:szCs w:val="28"/>
        </w:rPr>
        <w:t>比赛安全。教育</w:t>
      </w:r>
      <w:r>
        <w:rPr>
          <w:rFonts w:hint="eastAsia" w:ascii="仿宋" w:hAnsi="仿宋" w:eastAsia="仿宋" w:cs="仿宋"/>
          <w:sz w:val="28"/>
          <w:szCs w:val="28"/>
        </w:rPr>
        <w:t>参赛人员牢固</w:t>
      </w:r>
      <w:r>
        <w:rPr>
          <w:rFonts w:ascii="仿宋" w:hAnsi="仿宋" w:eastAsia="仿宋" w:cs="仿宋"/>
          <w:sz w:val="28"/>
          <w:szCs w:val="28"/>
        </w:rPr>
        <w:t>树立“</w:t>
      </w:r>
      <w:r>
        <w:rPr>
          <w:rFonts w:hint="eastAsia" w:ascii="仿宋" w:hAnsi="仿宋" w:eastAsia="仿宋" w:cs="仿宋"/>
          <w:sz w:val="28"/>
          <w:szCs w:val="28"/>
        </w:rPr>
        <w:t>安全第一</w:t>
      </w:r>
      <w:r>
        <w:rPr>
          <w:rFonts w:ascii="仿宋" w:hAnsi="仿宋" w:eastAsia="仿宋" w:cs="仿宋"/>
          <w:sz w:val="28"/>
          <w:szCs w:val="28"/>
        </w:rPr>
        <w:t>”的思想</w:t>
      </w:r>
      <w:r>
        <w:rPr>
          <w:rFonts w:hint="eastAsia" w:ascii="仿宋" w:hAnsi="仿宋" w:eastAsia="仿宋" w:cs="仿宋"/>
          <w:sz w:val="28"/>
          <w:szCs w:val="28"/>
        </w:rPr>
        <w:t>，</w:t>
      </w:r>
      <w:r>
        <w:rPr>
          <w:rFonts w:ascii="仿宋" w:hAnsi="仿宋" w:eastAsia="仿宋" w:cs="仿宋"/>
          <w:sz w:val="28"/>
          <w:szCs w:val="28"/>
        </w:rPr>
        <w:t>要求按照赛程和时间提前做好准备活动，避免意外受伤，。</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（四）</w:t>
      </w:r>
      <w:r>
        <w:rPr>
          <w:rFonts w:ascii="仿宋" w:hAnsi="仿宋" w:eastAsia="仿宋" w:cs="仿宋"/>
          <w:sz w:val="28"/>
          <w:szCs w:val="28"/>
        </w:rPr>
        <w:t>财产安全。</w:t>
      </w:r>
      <w:r>
        <w:rPr>
          <w:rFonts w:hint="eastAsia" w:ascii="仿宋" w:hAnsi="仿宋" w:eastAsia="仿宋" w:cs="仿宋"/>
          <w:sz w:val="28"/>
          <w:szCs w:val="28"/>
        </w:rPr>
        <w:t>参赛人员</w:t>
      </w:r>
      <w:r>
        <w:rPr>
          <w:rFonts w:ascii="仿宋" w:hAnsi="仿宋" w:eastAsia="仿宋" w:cs="仿宋"/>
          <w:sz w:val="28"/>
          <w:szCs w:val="28"/>
        </w:rPr>
        <w:t>不带贵重物品和大量现金出行，到达比赛地</w:t>
      </w:r>
      <w:r>
        <w:rPr>
          <w:rFonts w:hint="eastAsia" w:ascii="仿宋" w:hAnsi="仿宋" w:eastAsia="仿宋" w:cs="仿宋"/>
          <w:sz w:val="28"/>
          <w:szCs w:val="28"/>
        </w:rPr>
        <w:t>后妥善保管个人物品</w:t>
      </w:r>
      <w:r>
        <w:rPr>
          <w:rFonts w:ascii="仿宋" w:hAnsi="仿宋" w:eastAsia="仿宋" w:cs="仿宋"/>
          <w:sz w:val="28"/>
          <w:szCs w:val="28"/>
        </w:rPr>
        <w:t>。</w:t>
      </w:r>
    </w:p>
    <w:p>
      <w:pPr>
        <w:pStyle w:val="14"/>
        <w:ind w:left="0" w:leftChars="0" w:firstLine="562"/>
        <w:rPr>
          <w:rFonts w:ascii="仿宋" w:hAnsi="仿宋" w:eastAsia="仿宋" w:cs="仿宋"/>
          <w:b/>
          <w:bCs/>
          <w:sz w:val="28"/>
          <w:szCs w:val="28"/>
        </w:rPr>
      </w:pPr>
      <w:r>
        <w:rPr>
          <w:rFonts w:hint="eastAsia" w:ascii="仿宋" w:hAnsi="仿宋" w:eastAsia="仿宋" w:cs="仿宋"/>
          <w:b/>
          <w:bCs/>
          <w:sz w:val="28"/>
          <w:szCs w:val="28"/>
        </w:rPr>
        <w:t>二、安全措施</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szCs w:val="28"/>
        </w:rPr>
        <w:t>领队和教练员在带队期间不得擅自离开</w:t>
      </w:r>
      <w:r>
        <w:rPr>
          <w:rFonts w:hint="eastAsia" w:ascii="仿宋" w:hAnsi="仿宋" w:eastAsia="仿宋" w:cs="仿宋"/>
          <w:sz w:val="28"/>
          <w:szCs w:val="28"/>
        </w:rPr>
        <w:t>参赛队员；准备好处理常见运动损伤所需药品，及时处理常见损伤。</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（二）承办单位</w:t>
      </w:r>
      <w:r>
        <w:rPr>
          <w:rFonts w:ascii="仿宋" w:hAnsi="仿宋" w:eastAsia="仿宋" w:cs="仿宋"/>
          <w:sz w:val="28"/>
          <w:szCs w:val="28"/>
        </w:rPr>
        <w:t>提前联系好往返车辆、就餐地点，确保</w:t>
      </w:r>
      <w:r>
        <w:rPr>
          <w:rFonts w:hint="eastAsia" w:ascii="仿宋" w:hAnsi="仿宋" w:eastAsia="仿宋" w:cs="仿宋"/>
          <w:sz w:val="28"/>
          <w:szCs w:val="28"/>
        </w:rPr>
        <w:t>参赛人员</w:t>
      </w:r>
      <w:r>
        <w:rPr>
          <w:rFonts w:ascii="仿宋" w:hAnsi="仿宋" w:eastAsia="仿宋" w:cs="仿宋"/>
          <w:sz w:val="28"/>
          <w:szCs w:val="28"/>
        </w:rPr>
        <w:t>能按时就餐并要求经营商保证餐饮卫生安全。</w:t>
      </w:r>
    </w:p>
    <w:p>
      <w:pPr>
        <w:pStyle w:val="14"/>
        <w:ind w:left="0" w:leftChars="0" w:firstLine="562"/>
        <w:rPr>
          <w:rFonts w:ascii="仿宋" w:hAnsi="仿宋" w:eastAsia="仿宋" w:cs="仿宋"/>
          <w:b/>
          <w:bCs/>
          <w:sz w:val="28"/>
          <w:szCs w:val="28"/>
        </w:rPr>
      </w:pPr>
      <w:r>
        <w:rPr>
          <w:rFonts w:hint="eastAsia" w:ascii="仿宋" w:hAnsi="仿宋" w:eastAsia="仿宋" w:cs="仿宋"/>
          <w:b/>
          <w:bCs/>
          <w:sz w:val="28"/>
          <w:szCs w:val="28"/>
        </w:rPr>
        <w:t>三、事故处理 </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szCs w:val="28"/>
        </w:rPr>
        <w:t>比赛期间发生意外事故或安全事故，</w:t>
      </w:r>
      <w:r>
        <w:rPr>
          <w:rFonts w:hint="eastAsia" w:ascii="仿宋" w:hAnsi="仿宋" w:eastAsia="仿宋" w:cs="仿宋"/>
          <w:sz w:val="28"/>
          <w:szCs w:val="28"/>
        </w:rPr>
        <w:t>教练员</w:t>
      </w:r>
      <w:r>
        <w:rPr>
          <w:rFonts w:ascii="仿宋" w:hAnsi="仿宋" w:eastAsia="仿宋" w:cs="仿宋"/>
          <w:sz w:val="28"/>
          <w:szCs w:val="28"/>
        </w:rPr>
        <w:t>必须在第一时间报告领队和组委会，及时将受伤人员进行现场处理或送医院救治。</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（二）比赛中若</w:t>
      </w:r>
      <w:r>
        <w:rPr>
          <w:rFonts w:ascii="仿宋" w:hAnsi="仿宋" w:eastAsia="仿宋" w:cs="仿宋"/>
          <w:sz w:val="28"/>
          <w:szCs w:val="28"/>
        </w:rPr>
        <w:t>发生伤害事故，领队、教练必须先控制局面，及时制止事态进一步扩大，并将受伤人员</w:t>
      </w:r>
      <w:r>
        <w:rPr>
          <w:rFonts w:hint="eastAsia" w:ascii="仿宋" w:hAnsi="仿宋" w:eastAsia="仿宋" w:cs="仿宋"/>
          <w:sz w:val="28"/>
          <w:szCs w:val="28"/>
        </w:rPr>
        <w:t>及时</w:t>
      </w:r>
      <w:r>
        <w:rPr>
          <w:rFonts w:ascii="仿宋" w:hAnsi="仿宋" w:eastAsia="仿宋" w:cs="仿宋"/>
          <w:sz w:val="28"/>
          <w:szCs w:val="28"/>
        </w:rPr>
        <w:t>送医院救治，再报告组委会进行处理。</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（三）</w:t>
      </w:r>
      <w:r>
        <w:rPr>
          <w:rFonts w:ascii="仿宋" w:hAnsi="仿宋" w:eastAsia="仿宋" w:cs="仿宋"/>
          <w:sz w:val="28"/>
          <w:szCs w:val="28"/>
        </w:rPr>
        <w:t>事故在场人员必须及时疏散无关人员和围观群众，保护现场、了解事故发生经过，调查事故原因，</w:t>
      </w:r>
      <w:r>
        <w:rPr>
          <w:rFonts w:hint="eastAsia" w:ascii="仿宋" w:hAnsi="仿宋" w:eastAsia="仿宋" w:cs="仿宋"/>
          <w:sz w:val="28"/>
          <w:szCs w:val="28"/>
        </w:rPr>
        <w:t>做好</w:t>
      </w:r>
      <w:r>
        <w:rPr>
          <w:rFonts w:ascii="仿宋" w:hAnsi="仿宋" w:eastAsia="仿宋" w:cs="仿宋"/>
          <w:sz w:val="28"/>
          <w:szCs w:val="28"/>
        </w:rPr>
        <w:t>有关记录并采集证据，以利于对事故处理做到事实清楚，责任明确。</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（四）</w:t>
      </w:r>
      <w:r>
        <w:rPr>
          <w:rFonts w:ascii="仿宋" w:hAnsi="仿宋" w:eastAsia="仿宋" w:cs="仿宋"/>
          <w:sz w:val="28"/>
          <w:szCs w:val="28"/>
        </w:rPr>
        <w:t>及时通知</w:t>
      </w:r>
      <w:r>
        <w:rPr>
          <w:rFonts w:hint="eastAsia" w:ascii="仿宋" w:hAnsi="仿宋" w:eastAsia="仿宋" w:cs="仿宋"/>
          <w:sz w:val="28"/>
          <w:szCs w:val="28"/>
        </w:rPr>
        <w:t>相关学生</w:t>
      </w:r>
      <w:r>
        <w:rPr>
          <w:rFonts w:ascii="仿宋" w:hAnsi="仿宋" w:eastAsia="仿宋" w:cs="仿宋"/>
          <w:sz w:val="28"/>
          <w:szCs w:val="28"/>
        </w:rPr>
        <w:t>家长</w:t>
      </w:r>
      <w:r>
        <w:rPr>
          <w:rFonts w:hint="eastAsia" w:ascii="仿宋" w:hAnsi="仿宋" w:eastAsia="仿宋" w:cs="仿宋"/>
          <w:sz w:val="28"/>
          <w:szCs w:val="28"/>
        </w:rPr>
        <w:t>或亲属</w:t>
      </w:r>
      <w:r>
        <w:rPr>
          <w:rFonts w:ascii="仿宋" w:hAnsi="仿宋" w:eastAsia="仿宋" w:cs="仿宋"/>
          <w:sz w:val="28"/>
          <w:szCs w:val="28"/>
        </w:rPr>
        <w:t>，以便做出救治决定，并</w:t>
      </w:r>
      <w:r>
        <w:rPr>
          <w:rFonts w:hint="eastAsia" w:ascii="仿宋" w:hAnsi="仿宋" w:eastAsia="仿宋" w:cs="仿宋"/>
          <w:sz w:val="28"/>
          <w:szCs w:val="28"/>
        </w:rPr>
        <w:t>做好</w:t>
      </w:r>
      <w:r>
        <w:rPr>
          <w:rFonts w:ascii="仿宋" w:hAnsi="仿宋" w:eastAsia="仿宋" w:cs="仿宋"/>
          <w:sz w:val="28"/>
          <w:szCs w:val="28"/>
        </w:rPr>
        <w:t>安慰和理赔工作。</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（五）</w:t>
      </w:r>
      <w:r>
        <w:rPr>
          <w:rFonts w:ascii="仿宋" w:hAnsi="仿宋" w:eastAsia="仿宋" w:cs="仿宋"/>
          <w:sz w:val="28"/>
          <w:szCs w:val="28"/>
        </w:rPr>
        <w:t>争议类问题和重大事故由领队上报组委会处理。</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（六）</w:t>
      </w:r>
      <w:r>
        <w:rPr>
          <w:rFonts w:ascii="仿宋" w:hAnsi="仿宋" w:eastAsia="仿宋" w:cs="仿宋"/>
          <w:sz w:val="28"/>
          <w:szCs w:val="28"/>
        </w:rPr>
        <w:t>如有其它恶性事故发生，由领队或教练员报110处理。</w:t>
      </w:r>
    </w:p>
    <w:p>
      <w:pPr>
        <w:pStyle w:val="14"/>
        <w:ind w:left="0" w:leftChars="0" w:firstLine="560"/>
        <w:rPr>
          <w:rFonts w:ascii="仿宋" w:hAnsi="仿宋" w:eastAsia="仿宋" w:cs="仿宋"/>
          <w:sz w:val="28"/>
          <w:szCs w:val="28"/>
        </w:rPr>
      </w:pPr>
      <w:r>
        <w:rPr>
          <w:rFonts w:hint="eastAsia" w:ascii="仿宋" w:hAnsi="仿宋" w:eastAsia="仿宋" w:cs="仿宋"/>
          <w:sz w:val="28"/>
          <w:szCs w:val="28"/>
        </w:rPr>
        <w:t>（七）</w:t>
      </w:r>
      <w:r>
        <w:rPr>
          <w:rFonts w:ascii="仿宋" w:hAnsi="仿宋" w:eastAsia="仿宋" w:cs="仿宋"/>
          <w:sz w:val="28"/>
          <w:szCs w:val="28"/>
        </w:rPr>
        <w:t>及时前往医院探视，随时掌握伤者治疗和身体康复情况。</w:t>
      </w:r>
    </w:p>
    <w:p>
      <w:pPr>
        <w:pStyle w:val="14"/>
        <w:ind w:left="0" w:leftChars="0" w:firstLine="560"/>
        <w:rPr>
          <w:rFonts w:ascii="宋体" w:hAnsi="宋体" w:eastAsia="宋体" w:cs="宋体"/>
          <w:sz w:val="28"/>
          <w:szCs w:val="28"/>
        </w:rPr>
      </w:pPr>
      <w:r>
        <w:rPr>
          <w:rFonts w:hint="eastAsia" w:ascii="仿宋" w:hAnsi="仿宋" w:eastAsia="仿宋" w:cs="仿宋"/>
          <w:sz w:val="28"/>
          <w:szCs w:val="28"/>
        </w:rPr>
        <w:t>（八）</w:t>
      </w:r>
      <w:r>
        <w:rPr>
          <w:rFonts w:ascii="仿宋" w:hAnsi="仿宋" w:eastAsia="仿宋" w:cs="仿宋"/>
          <w:sz w:val="28"/>
          <w:szCs w:val="28"/>
        </w:rPr>
        <w:t>事故责任追究待事实清楚且相关当事人无异议后进行。</w:t>
      </w:r>
    </w:p>
    <w:p>
      <w:pPr>
        <w:pStyle w:val="14"/>
        <w:ind w:left="0" w:leftChars="0" w:firstLine="0" w:firstLineChars="0"/>
        <w:jc w:val="both"/>
        <w:rPr>
          <w:rFonts w:ascii="宋体" w:hAnsi="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9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OGI1MTM0MDJhMDc2YWRmM2VjODAxZmY0YjhjMDIifQ=="/>
  </w:docVars>
  <w:rsids>
    <w:rsidRoot w:val="008A44A4"/>
    <w:rsid w:val="000024E2"/>
    <w:rsid w:val="0002283F"/>
    <w:rsid w:val="00030623"/>
    <w:rsid w:val="00036BE1"/>
    <w:rsid w:val="00043935"/>
    <w:rsid w:val="0006253F"/>
    <w:rsid w:val="0007120C"/>
    <w:rsid w:val="000853A9"/>
    <w:rsid w:val="000938CA"/>
    <w:rsid w:val="00095996"/>
    <w:rsid w:val="000A259E"/>
    <w:rsid w:val="000A7DBE"/>
    <w:rsid w:val="000B6BA6"/>
    <w:rsid w:val="000C314E"/>
    <w:rsid w:val="000C3ED9"/>
    <w:rsid w:val="000C67CE"/>
    <w:rsid w:val="000D0F1B"/>
    <w:rsid w:val="000D5007"/>
    <w:rsid w:val="000D68DB"/>
    <w:rsid w:val="000E730A"/>
    <w:rsid w:val="000F0766"/>
    <w:rsid w:val="000F4B10"/>
    <w:rsid w:val="00110A36"/>
    <w:rsid w:val="00114657"/>
    <w:rsid w:val="001147E6"/>
    <w:rsid w:val="00115966"/>
    <w:rsid w:val="001227D5"/>
    <w:rsid w:val="00125419"/>
    <w:rsid w:val="00125446"/>
    <w:rsid w:val="00131EBB"/>
    <w:rsid w:val="001335AD"/>
    <w:rsid w:val="00160C5D"/>
    <w:rsid w:val="00160F79"/>
    <w:rsid w:val="001632C0"/>
    <w:rsid w:val="001636C5"/>
    <w:rsid w:val="00171517"/>
    <w:rsid w:val="00174428"/>
    <w:rsid w:val="0018358F"/>
    <w:rsid w:val="00191A73"/>
    <w:rsid w:val="00194F31"/>
    <w:rsid w:val="00197224"/>
    <w:rsid w:val="001A2C43"/>
    <w:rsid w:val="001A2C80"/>
    <w:rsid w:val="001D3F24"/>
    <w:rsid w:val="001D5C8C"/>
    <w:rsid w:val="001D6222"/>
    <w:rsid w:val="001E7845"/>
    <w:rsid w:val="002039FD"/>
    <w:rsid w:val="002105AA"/>
    <w:rsid w:val="002202D8"/>
    <w:rsid w:val="002361DF"/>
    <w:rsid w:val="00240918"/>
    <w:rsid w:val="002430F8"/>
    <w:rsid w:val="00243178"/>
    <w:rsid w:val="00256178"/>
    <w:rsid w:val="00291780"/>
    <w:rsid w:val="00293FB8"/>
    <w:rsid w:val="002A3C2F"/>
    <w:rsid w:val="002B70BC"/>
    <w:rsid w:val="002B7FDF"/>
    <w:rsid w:val="002C5E12"/>
    <w:rsid w:val="002D4BA6"/>
    <w:rsid w:val="002E0427"/>
    <w:rsid w:val="002F4D6D"/>
    <w:rsid w:val="002F71A7"/>
    <w:rsid w:val="00305BAD"/>
    <w:rsid w:val="00310933"/>
    <w:rsid w:val="00322690"/>
    <w:rsid w:val="0032303F"/>
    <w:rsid w:val="00331C0C"/>
    <w:rsid w:val="0033419B"/>
    <w:rsid w:val="003508B4"/>
    <w:rsid w:val="0035607F"/>
    <w:rsid w:val="00365CF2"/>
    <w:rsid w:val="00366C48"/>
    <w:rsid w:val="003A64C9"/>
    <w:rsid w:val="003B378D"/>
    <w:rsid w:val="003B7C9A"/>
    <w:rsid w:val="003C2698"/>
    <w:rsid w:val="003C4050"/>
    <w:rsid w:val="004134A6"/>
    <w:rsid w:val="00425E69"/>
    <w:rsid w:val="00427581"/>
    <w:rsid w:val="00430FAE"/>
    <w:rsid w:val="00433DA7"/>
    <w:rsid w:val="0043456B"/>
    <w:rsid w:val="00444694"/>
    <w:rsid w:val="00447C71"/>
    <w:rsid w:val="00453EE6"/>
    <w:rsid w:val="004737BC"/>
    <w:rsid w:val="00495B85"/>
    <w:rsid w:val="00497DBA"/>
    <w:rsid w:val="004B5BBA"/>
    <w:rsid w:val="004B6C12"/>
    <w:rsid w:val="004C4D05"/>
    <w:rsid w:val="004F504F"/>
    <w:rsid w:val="00520B0F"/>
    <w:rsid w:val="0053257E"/>
    <w:rsid w:val="00541006"/>
    <w:rsid w:val="0055518B"/>
    <w:rsid w:val="00563D25"/>
    <w:rsid w:val="0056675A"/>
    <w:rsid w:val="005733D7"/>
    <w:rsid w:val="005861A0"/>
    <w:rsid w:val="005906E0"/>
    <w:rsid w:val="005B3B52"/>
    <w:rsid w:val="005C22A2"/>
    <w:rsid w:val="005C5618"/>
    <w:rsid w:val="005D059B"/>
    <w:rsid w:val="005D1A73"/>
    <w:rsid w:val="005D3B0E"/>
    <w:rsid w:val="005E4FF8"/>
    <w:rsid w:val="005E5BE9"/>
    <w:rsid w:val="005F1137"/>
    <w:rsid w:val="005F514D"/>
    <w:rsid w:val="00600CFB"/>
    <w:rsid w:val="00621C1A"/>
    <w:rsid w:val="00622B0E"/>
    <w:rsid w:val="00626474"/>
    <w:rsid w:val="00635D1A"/>
    <w:rsid w:val="0064206E"/>
    <w:rsid w:val="00647AFB"/>
    <w:rsid w:val="00670C0D"/>
    <w:rsid w:val="006728F2"/>
    <w:rsid w:val="00673BBF"/>
    <w:rsid w:val="00676352"/>
    <w:rsid w:val="00684842"/>
    <w:rsid w:val="0068489A"/>
    <w:rsid w:val="00686178"/>
    <w:rsid w:val="006866C9"/>
    <w:rsid w:val="006906B4"/>
    <w:rsid w:val="00690DA3"/>
    <w:rsid w:val="006A5A1B"/>
    <w:rsid w:val="006A66D5"/>
    <w:rsid w:val="006B3B75"/>
    <w:rsid w:val="006D1232"/>
    <w:rsid w:val="006D1463"/>
    <w:rsid w:val="006E0FD1"/>
    <w:rsid w:val="006E62AA"/>
    <w:rsid w:val="00704CCF"/>
    <w:rsid w:val="00730706"/>
    <w:rsid w:val="0074351C"/>
    <w:rsid w:val="00743A74"/>
    <w:rsid w:val="0074432A"/>
    <w:rsid w:val="00746640"/>
    <w:rsid w:val="00754700"/>
    <w:rsid w:val="007814A6"/>
    <w:rsid w:val="007837BE"/>
    <w:rsid w:val="007B0552"/>
    <w:rsid w:val="007B68AC"/>
    <w:rsid w:val="007C53AD"/>
    <w:rsid w:val="007C654C"/>
    <w:rsid w:val="007D5A4E"/>
    <w:rsid w:val="007E20A1"/>
    <w:rsid w:val="007F040B"/>
    <w:rsid w:val="00802118"/>
    <w:rsid w:val="008043E6"/>
    <w:rsid w:val="00807F3D"/>
    <w:rsid w:val="0082058A"/>
    <w:rsid w:val="00823294"/>
    <w:rsid w:val="00834E96"/>
    <w:rsid w:val="00845441"/>
    <w:rsid w:val="0084570E"/>
    <w:rsid w:val="008459B0"/>
    <w:rsid w:val="0084737F"/>
    <w:rsid w:val="00851D7A"/>
    <w:rsid w:val="00853268"/>
    <w:rsid w:val="00854457"/>
    <w:rsid w:val="00854FF6"/>
    <w:rsid w:val="00855FB2"/>
    <w:rsid w:val="00856E53"/>
    <w:rsid w:val="00866A44"/>
    <w:rsid w:val="008706EE"/>
    <w:rsid w:val="00880B55"/>
    <w:rsid w:val="00893F29"/>
    <w:rsid w:val="008A2D8F"/>
    <w:rsid w:val="008A44A4"/>
    <w:rsid w:val="008B5214"/>
    <w:rsid w:val="008C19A9"/>
    <w:rsid w:val="008C6F30"/>
    <w:rsid w:val="008C7718"/>
    <w:rsid w:val="008F6F47"/>
    <w:rsid w:val="009139A0"/>
    <w:rsid w:val="00924381"/>
    <w:rsid w:val="009274F4"/>
    <w:rsid w:val="00930DB0"/>
    <w:rsid w:val="0093344B"/>
    <w:rsid w:val="00950946"/>
    <w:rsid w:val="009551A8"/>
    <w:rsid w:val="00970292"/>
    <w:rsid w:val="00986F3A"/>
    <w:rsid w:val="009A1DBD"/>
    <w:rsid w:val="009A41D7"/>
    <w:rsid w:val="009B32C1"/>
    <w:rsid w:val="009B795E"/>
    <w:rsid w:val="009E522B"/>
    <w:rsid w:val="009F1B17"/>
    <w:rsid w:val="00A104D1"/>
    <w:rsid w:val="00A11FC5"/>
    <w:rsid w:val="00A24434"/>
    <w:rsid w:val="00A424F8"/>
    <w:rsid w:val="00A43154"/>
    <w:rsid w:val="00A43D47"/>
    <w:rsid w:val="00A709E5"/>
    <w:rsid w:val="00A756FB"/>
    <w:rsid w:val="00A76DC8"/>
    <w:rsid w:val="00A80711"/>
    <w:rsid w:val="00A90056"/>
    <w:rsid w:val="00AA50DE"/>
    <w:rsid w:val="00AB08B1"/>
    <w:rsid w:val="00AB1CD0"/>
    <w:rsid w:val="00AB4AA8"/>
    <w:rsid w:val="00AB5358"/>
    <w:rsid w:val="00AC2B2E"/>
    <w:rsid w:val="00AD0618"/>
    <w:rsid w:val="00AD19DE"/>
    <w:rsid w:val="00AE47B6"/>
    <w:rsid w:val="00B009AA"/>
    <w:rsid w:val="00B14E8F"/>
    <w:rsid w:val="00B3285A"/>
    <w:rsid w:val="00B3684F"/>
    <w:rsid w:val="00B41E87"/>
    <w:rsid w:val="00B53FE0"/>
    <w:rsid w:val="00B620A7"/>
    <w:rsid w:val="00B71892"/>
    <w:rsid w:val="00B774F1"/>
    <w:rsid w:val="00B94BAB"/>
    <w:rsid w:val="00BA582A"/>
    <w:rsid w:val="00BB1876"/>
    <w:rsid w:val="00BB57D1"/>
    <w:rsid w:val="00BC4179"/>
    <w:rsid w:val="00BC5FCD"/>
    <w:rsid w:val="00BF4FEF"/>
    <w:rsid w:val="00C07113"/>
    <w:rsid w:val="00C07E34"/>
    <w:rsid w:val="00C26E31"/>
    <w:rsid w:val="00C75D29"/>
    <w:rsid w:val="00C824D7"/>
    <w:rsid w:val="00C87AF5"/>
    <w:rsid w:val="00CA6976"/>
    <w:rsid w:val="00CB047D"/>
    <w:rsid w:val="00CB4B7B"/>
    <w:rsid w:val="00CB57E9"/>
    <w:rsid w:val="00CC27C1"/>
    <w:rsid w:val="00CC5625"/>
    <w:rsid w:val="00CC5E7D"/>
    <w:rsid w:val="00CD24AD"/>
    <w:rsid w:val="00CE7007"/>
    <w:rsid w:val="00CE74B4"/>
    <w:rsid w:val="00CE7E0D"/>
    <w:rsid w:val="00CF0AF5"/>
    <w:rsid w:val="00D04F2D"/>
    <w:rsid w:val="00D109EF"/>
    <w:rsid w:val="00D33751"/>
    <w:rsid w:val="00D35CB2"/>
    <w:rsid w:val="00DA59D3"/>
    <w:rsid w:val="00DA7D07"/>
    <w:rsid w:val="00DB529F"/>
    <w:rsid w:val="00DB63D9"/>
    <w:rsid w:val="00DB7456"/>
    <w:rsid w:val="00DD1CF7"/>
    <w:rsid w:val="00DE09D6"/>
    <w:rsid w:val="00DE1DEB"/>
    <w:rsid w:val="00DF02CA"/>
    <w:rsid w:val="00DF74E6"/>
    <w:rsid w:val="00E025F5"/>
    <w:rsid w:val="00E325FB"/>
    <w:rsid w:val="00E3462A"/>
    <w:rsid w:val="00E45EC1"/>
    <w:rsid w:val="00E54CD5"/>
    <w:rsid w:val="00E6147A"/>
    <w:rsid w:val="00E622EB"/>
    <w:rsid w:val="00E64623"/>
    <w:rsid w:val="00E75A7F"/>
    <w:rsid w:val="00E87BCA"/>
    <w:rsid w:val="00E9631A"/>
    <w:rsid w:val="00E968DD"/>
    <w:rsid w:val="00EB0B4A"/>
    <w:rsid w:val="00EB3755"/>
    <w:rsid w:val="00EB6141"/>
    <w:rsid w:val="00EC6B5E"/>
    <w:rsid w:val="00EE72D2"/>
    <w:rsid w:val="00F16710"/>
    <w:rsid w:val="00F23454"/>
    <w:rsid w:val="00F33C6D"/>
    <w:rsid w:val="00F34FFA"/>
    <w:rsid w:val="00F41303"/>
    <w:rsid w:val="00F42F7F"/>
    <w:rsid w:val="00F922DF"/>
    <w:rsid w:val="00F95834"/>
    <w:rsid w:val="00FA7345"/>
    <w:rsid w:val="00FA7FB7"/>
    <w:rsid w:val="00FB4969"/>
    <w:rsid w:val="00FB585E"/>
    <w:rsid w:val="00FD29E8"/>
    <w:rsid w:val="00FD6A49"/>
    <w:rsid w:val="00FF1A89"/>
    <w:rsid w:val="00FF6E85"/>
    <w:rsid w:val="0268736B"/>
    <w:rsid w:val="02B52E04"/>
    <w:rsid w:val="03004097"/>
    <w:rsid w:val="03B11E99"/>
    <w:rsid w:val="03B804CE"/>
    <w:rsid w:val="05045B0A"/>
    <w:rsid w:val="058A40EC"/>
    <w:rsid w:val="068154EF"/>
    <w:rsid w:val="07434552"/>
    <w:rsid w:val="091A7535"/>
    <w:rsid w:val="0A04716E"/>
    <w:rsid w:val="0A276EED"/>
    <w:rsid w:val="0A340975"/>
    <w:rsid w:val="0A486FB5"/>
    <w:rsid w:val="0CFF0F1B"/>
    <w:rsid w:val="0DA87C88"/>
    <w:rsid w:val="0E850320"/>
    <w:rsid w:val="0ECD409F"/>
    <w:rsid w:val="10291A8C"/>
    <w:rsid w:val="10B40B1B"/>
    <w:rsid w:val="10BE2E9B"/>
    <w:rsid w:val="115D26B4"/>
    <w:rsid w:val="12886F46"/>
    <w:rsid w:val="13F866C4"/>
    <w:rsid w:val="148D32B1"/>
    <w:rsid w:val="153D6025"/>
    <w:rsid w:val="155D16B1"/>
    <w:rsid w:val="18DB79D7"/>
    <w:rsid w:val="1A200723"/>
    <w:rsid w:val="1A4820D8"/>
    <w:rsid w:val="1A5D3725"/>
    <w:rsid w:val="1A920163"/>
    <w:rsid w:val="1D750D86"/>
    <w:rsid w:val="1DE101C9"/>
    <w:rsid w:val="1EE73068"/>
    <w:rsid w:val="1F8E50D8"/>
    <w:rsid w:val="1FCA7ADE"/>
    <w:rsid w:val="1FEF3071"/>
    <w:rsid w:val="23236C63"/>
    <w:rsid w:val="24BB5C18"/>
    <w:rsid w:val="24F57934"/>
    <w:rsid w:val="27533EE6"/>
    <w:rsid w:val="27B35C4A"/>
    <w:rsid w:val="27F8683B"/>
    <w:rsid w:val="2BD66E93"/>
    <w:rsid w:val="2D291D52"/>
    <w:rsid w:val="2E81454F"/>
    <w:rsid w:val="2F2A6C8C"/>
    <w:rsid w:val="2FD3430E"/>
    <w:rsid w:val="304C0425"/>
    <w:rsid w:val="32A42869"/>
    <w:rsid w:val="33E365F1"/>
    <w:rsid w:val="344057F2"/>
    <w:rsid w:val="35643762"/>
    <w:rsid w:val="382459C0"/>
    <w:rsid w:val="3A5F751B"/>
    <w:rsid w:val="3A7461F5"/>
    <w:rsid w:val="3A910236"/>
    <w:rsid w:val="3B0C4680"/>
    <w:rsid w:val="3B3D2A8B"/>
    <w:rsid w:val="3BBC0216"/>
    <w:rsid w:val="3CC70802"/>
    <w:rsid w:val="3DAA0180"/>
    <w:rsid w:val="3DC450D7"/>
    <w:rsid w:val="3EAB41B0"/>
    <w:rsid w:val="3F19380F"/>
    <w:rsid w:val="3F41168B"/>
    <w:rsid w:val="3F6F78D3"/>
    <w:rsid w:val="442C3707"/>
    <w:rsid w:val="45CD0EAF"/>
    <w:rsid w:val="462E7BA0"/>
    <w:rsid w:val="47CB7671"/>
    <w:rsid w:val="47E0311C"/>
    <w:rsid w:val="48096C2B"/>
    <w:rsid w:val="48DB26A6"/>
    <w:rsid w:val="4A010224"/>
    <w:rsid w:val="4CEA0599"/>
    <w:rsid w:val="4E1E499E"/>
    <w:rsid w:val="4E353A96"/>
    <w:rsid w:val="4F44026C"/>
    <w:rsid w:val="50615016"/>
    <w:rsid w:val="52AD4ADD"/>
    <w:rsid w:val="534529CD"/>
    <w:rsid w:val="538A69F3"/>
    <w:rsid w:val="53BF7DCF"/>
    <w:rsid w:val="54273E81"/>
    <w:rsid w:val="555E02A1"/>
    <w:rsid w:val="57AD28EF"/>
    <w:rsid w:val="58F94AEB"/>
    <w:rsid w:val="58FB67C7"/>
    <w:rsid w:val="593E1B2D"/>
    <w:rsid w:val="598B6C60"/>
    <w:rsid w:val="59B065F0"/>
    <w:rsid w:val="5AFA5E4B"/>
    <w:rsid w:val="5B8816A9"/>
    <w:rsid w:val="5D2D691E"/>
    <w:rsid w:val="5D464842"/>
    <w:rsid w:val="5E5C6A7C"/>
    <w:rsid w:val="60455DBA"/>
    <w:rsid w:val="60C43183"/>
    <w:rsid w:val="60C74A21"/>
    <w:rsid w:val="61CE23E3"/>
    <w:rsid w:val="62884524"/>
    <w:rsid w:val="635B373D"/>
    <w:rsid w:val="637013A0"/>
    <w:rsid w:val="64B13C56"/>
    <w:rsid w:val="66014531"/>
    <w:rsid w:val="67BD0D93"/>
    <w:rsid w:val="6813679E"/>
    <w:rsid w:val="696324F7"/>
    <w:rsid w:val="6F712728"/>
    <w:rsid w:val="70F26F5D"/>
    <w:rsid w:val="714874B8"/>
    <w:rsid w:val="72D06194"/>
    <w:rsid w:val="74C60E36"/>
    <w:rsid w:val="768E0063"/>
    <w:rsid w:val="7883527A"/>
    <w:rsid w:val="79D30EB7"/>
    <w:rsid w:val="7A3F57FE"/>
    <w:rsid w:val="7AC723B8"/>
    <w:rsid w:val="7B2F5245"/>
    <w:rsid w:val="7B6B0973"/>
    <w:rsid w:val="7C1D7794"/>
    <w:rsid w:val="7CD70A15"/>
    <w:rsid w:val="7EE85C1A"/>
    <w:rsid w:val="7F06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adjustRightInd w:val="0"/>
      <w:snapToGrid w:val="0"/>
      <w:spacing w:before="100" w:beforeAutospacing="1" w:after="100" w:afterAutospacing="1"/>
      <w:jc w:val="center"/>
      <w:outlineLvl w:val="0"/>
    </w:pPr>
    <w:rPr>
      <w:rFonts w:ascii="Times New Roman" w:hAnsi="Times New Roman" w:eastAsia="宋体"/>
      <w:b/>
      <w:bCs/>
      <w:kern w:val="44"/>
      <w:sz w:val="36"/>
      <w:szCs w:val="44"/>
      <w:lang w:bidi="zh-TW"/>
    </w:rPr>
  </w:style>
  <w:style w:type="paragraph" w:styleId="3">
    <w:name w:val="heading 2"/>
    <w:basedOn w:val="1"/>
    <w:next w:val="1"/>
    <w:link w:val="22"/>
    <w:unhideWhenUsed/>
    <w:qFormat/>
    <w:uiPriority w:val="9"/>
    <w:pPr>
      <w:keepNext/>
      <w:keepLines/>
      <w:adjustRightInd w:val="0"/>
      <w:snapToGrid w:val="0"/>
      <w:spacing w:before="100" w:beforeAutospacing="1" w:after="100" w:afterAutospacing="1"/>
      <w:ind w:firstLine="601" w:firstLineChars="200"/>
      <w:outlineLvl w:val="1"/>
    </w:pPr>
    <w:rPr>
      <w:rFonts w:eastAsia="黑体" w:asciiTheme="majorHAnsi" w:hAnsiTheme="majorHAnsi" w:cstheme="majorBidi"/>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unhideWhenUsed/>
    <w:qFormat/>
    <w:uiPriority w:val="99"/>
    <w:pPr>
      <w:jc w:val="left"/>
    </w:pPr>
  </w:style>
  <w:style w:type="paragraph" w:styleId="5">
    <w:name w:val="Body Text"/>
    <w:basedOn w:val="1"/>
    <w:qFormat/>
    <w:uiPriority w:val="0"/>
    <w:pPr>
      <w:spacing w:after="120"/>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paragraph" w:customStyle="1" w:styleId="14">
    <w:name w:val="Body Text First Indent 21"/>
    <w:basedOn w:val="15"/>
    <w:qFormat/>
    <w:uiPriority w:val="0"/>
    <w:pPr>
      <w:ind w:firstLine="420" w:firstLineChars="200"/>
    </w:pPr>
    <w:rPr>
      <w:rFonts w:ascii="Times New Roman" w:hAnsi="Times New Roman"/>
    </w:rPr>
  </w:style>
  <w:style w:type="paragraph" w:customStyle="1" w:styleId="15">
    <w:name w:val="Body Text Indent1"/>
    <w:qFormat/>
    <w:uiPriority w:val="0"/>
    <w:pPr>
      <w:widowControl w:val="0"/>
      <w:ind w:left="420" w:leftChars="200"/>
      <w:jc w:val="both"/>
    </w:pPr>
    <w:rPr>
      <w:rFonts w:ascii="Calibri" w:hAnsi="Calibri" w:eastAsia="宋体" w:cs="Times New Roman"/>
      <w:kern w:val="2"/>
      <w:sz w:val="24"/>
      <w:szCs w:val="24"/>
      <w:lang w:val="en-US" w:eastAsia="zh-CN" w:bidi="ar-SA"/>
    </w:rPr>
  </w:style>
  <w:style w:type="paragraph" w:customStyle="1" w:styleId="16">
    <w:name w:val="Body text|4"/>
    <w:basedOn w:val="1"/>
    <w:qFormat/>
    <w:uiPriority w:val="0"/>
    <w:pPr>
      <w:spacing w:after="520" w:line="554" w:lineRule="exact"/>
      <w:jc w:val="center"/>
    </w:pPr>
    <w:rPr>
      <w:rFonts w:ascii="宋体" w:hAnsi="宋体" w:eastAsia="宋体" w:cs="宋体"/>
      <w:color w:val="000000"/>
      <w:kern w:val="0"/>
      <w:sz w:val="42"/>
      <w:szCs w:val="42"/>
      <w:lang w:val="zh-TW" w:eastAsia="zh-TW" w:bidi="zh-TW"/>
    </w:rPr>
  </w:style>
  <w:style w:type="paragraph" w:customStyle="1" w:styleId="17">
    <w:name w:val="Table Paragraph"/>
    <w:basedOn w:val="1"/>
    <w:qFormat/>
    <w:uiPriority w:val="1"/>
    <w:pPr>
      <w:spacing w:before="107"/>
      <w:ind w:left="34"/>
    </w:pPr>
    <w:rPr>
      <w:rFonts w:ascii="宋体" w:hAnsi="宋体" w:eastAsia="宋体" w:cs="宋体"/>
      <w:lang w:val="zh-CN" w:bidi="zh-CN"/>
    </w:rPr>
  </w:style>
  <w:style w:type="character" w:customStyle="1" w:styleId="18">
    <w:name w:val="页眉 字符"/>
    <w:basedOn w:val="11"/>
    <w:link w:val="7"/>
    <w:qFormat/>
    <w:uiPriority w:val="99"/>
    <w:rPr>
      <w:kern w:val="2"/>
      <w:sz w:val="18"/>
      <w:szCs w:val="18"/>
      <w14:ligatures w14:val="none"/>
    </w:rPr>
  </w:style>
  <w:style w:type="character" w:customStyle="1" w:styleId="19">
    <w:name w:val="页脚 字符"/>
    <w:basedOn w:val="11"/>
    <w:link w:val="6"/>
    <w:qFormat/>
    <w:uiPriority w:val="99"/>
    <w:rPr>
      <w:kern w:val="2"/>
      <w:sz w:val="18"/>
      <w:szCs w:val="18"/>
      <w14:ligatures w14:val="none"/>
    </w:rPr>
  </w:style>
  <w:style w:type="paragraph" w:customStyle="1" w:styleId="20">
    <w:name w:val="列表段落1"/>
    <w:basedOn w:val="1"/>
    <w:qFormat/>
    <w:uiPriority w:val="0"/>
    <w:pPr>
      <w:ind w:firstLine="420" w:firstLineChars="200"/>
    </w:pPr>
  </w:style>
  <w:style w:type="character" w:customStyle="1" w:styleId="21">
    <w:name w:val="标题 1 字符"/>
    <w:basedOn w:val="11"/>
    <w:link w:val="2"/>
    <w:qFormat/>
    <w:uiPriority w:val="9"/>
    <w:rPr>
      <w:rFonts w:ascii="Times New Roman" w:hAnsi="Times New Roman" w:eastAsia="宋体"/>
      <w:b/>
      <w:bCs/>
      <w:kern w:val="44"/>
      <w:sz w:val="36"/>
      <w:szCs w:val="44"/>
      <w:lang w:bidi="zh-TW"/>
      <w14:ligatures w14:val="none"/>
    </w:rPr>
  </w:style>
  <w:style w:type="character" w:customStyle="1" w:styleId="22">
    <w:name w:val="标题 2 字符"/>
    <w:basedOn w:val="11"/>
    <w:link w:val="3"/>
    <w:qFormat/>
    <w:uiPriority w:val="9"/>
    <w:rPr>
      <w:rFonts w:eastAsia="黑体" w:asciiTheme="majorHAnsi" w:hAnsiTheme="majorHAnsi" w:cstheme="majorBidi"/>
      <w:bCs/>
      <w:kern w:val="2"/>
      <w:sz w:val="32"/>
      <w:szCs w:val="32"/>
      <w14:ligatures w14:val="none"/>
    </w:rPr>
  </w:style>
  <w:style w:type="paragraph" w:styleId="23">
    <w:name w:val="List Paragraph"/>
    <w:basedOn w:val="1"/>
    <w:unhideWhenUsed/>
    <w:qFormat/>
    <w:uiPriority w:val="99"/>
    <w:pPr>
      <w:ind w:firstLine="420" w:firstLineChars="200"/>
    </w:pPr>
  </w:style>
  <w:style w:type="paragraph" w:customStyle="1" w:styleId="24">
    <w:name w:val="Table Text"/>
    <w:basedOn w:val="1"/>
    <w:qFormat/>
    <w:uiPriority w:val="0"/>
    <w:pPr>
      <w:kinsoku w:val="0"/>
      <w:autoSpaceDE w:val="0"/>
      <w:autoSpaceDN w:val="0"/>
      <w:adjustRightInd w:val="0"/>
      <w:snapToGrid w:val="0"/>
      <w:jc w:val="left"/>
      <w:textAlignment w:val="baseline"/>
    </w:pPr>
    <w:rPr>
      <w:rFonts w:ascii="仿宋" w:hAnsi="仿宋" w:eastAsia="仿宋" w:cs="Times New Roman"/>
      <w:color w:val="000000"/>
      <w:kern w:val="0"/>
      <w:sz w:val="24"/>
      <w:szCs w:val="24"/>
    </w:rPr>
  </w:style>
  <w:style w:type="paragraph" w:customStyle="1" w:styleId="25">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6">
    <w:name w:val="批注文字 字符"/>
    <w:basedOn w:val="11"/>
    <w:link w:val="4"/>
    <w:qFormat/>
    <w:uiPriority w:val="99"/>
    <w:rPr>
      <w:kern w:val="2"/>
      <w:sz w:val="21"/>
      <w:szCs w:val="22"/>
    </w:rPr>
  </w:style>
  <w:style w:type="character" w:customStyle="1" w:styleId="27">
    <w:name w:val="批注主题 字符"/>
    <w:basedOn w:val="26"/>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microsoft.com/office/2007/relationships/diagramDrawing" Target="diagrams/drawing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08D49EE-8BF9-4F34-8C67-7329199C0198}" type="doc">
      <dgm:prSet loTypeId="urn:microsoft.com/office/officeart/2005/8/layout/process5" loCatId="process" qsTypeId="urn:microsoft.com/office/officeart/2005/8/quickstyle/simple1" qsCatId="simple" csTypeId="urn:microsoft.com/office/officeart/2005/8/colors/accent0_2" csCatId="mainScheme" phldr="1"/>
      <dgm:spPr/>
      <dgm:t>
        <a:bodyPr/>
        <a:p>
          <a:endParaRPr lang="zh-CN" altLang="en-US"/>
        </a:p>
      </dgm:t>
    </dgm:pt>
    <dgm:pt modelId="{3ACA3755-CB04-49B2-9078-48040D792C25}">
      <dgm:prSet phldrT="[文本]" custT="1"/>
      <dgm:spPr/>
      <dgm:t>
        <a:bodyPr/>
        <a:p>
          <a:pPr algn="ctr"/>
          <a:r>
            <a:rPr lang="zh-CN" altLang="en-US" sz="1200"/>
            <a:t>检录处检录</a:t>
          </a:r>
        </a:p>
      </dgm:t>
    </dgm:pt>
    <dgm:pt modelId="{52E36613-FDF8-49EF-A696-209809740C73}" cxnId="{EF18EF92-93A5-4AB0-A41A-C9BB4B9DA3C8}" type="parTrans">
      <dgm:prSet/>
      <dgm:spPr/>
      <dgm:t>
        <a:bodyPr/>
        <a:p>
          <a:pPr algn="ctr"/>
          <a:endParaRPr lang="zh-CN" altLang="en-US" sz="1200"/>
        </a:p>
      </dgm:t>
    </dgm:pt>
    <dgm:pt modelId="{6B75DCCE-C6D4-4A67-B8F3-9884E6F3E283}" cxnId="{EF18EF92-93A5-4AB0-A41A-C9BB4B9DA3C8}" type="sibTrans">
      <dgm:prSet custT="1"/>
      <dgm:spPr/>
      <dgm:t>
        <a:bodyPr/>
        <a:p>
          <a:pPr algn="ctr"/>
          <a:endParaRPr lang="zh-CN" altLang="en-US" sz="1200"/>
        </a:p>
      </dgm:t>
    </dgm:pt>
    <dgm:pt modelId="{809B78B5-53A4-499B-AB6C-0663E86619A8}">
      <dgm:prSet phldrT="[文本]" custT="1"/>
      <dgm:spPr/>
      <dgm:t>
        <a:bodyPr/>
        <a:p>
          <a:pPr algn="ctr"/>
          <a:r>
            <a:rPr lang="zh-CN" altLang="en-US" sz="1200"/>
            <a:t>备赛区热身（</a:t>
          </a:r>
          <a:r>
            <a:rPr lang="en-US" altLang="zh-CN" sz="1200"/>
            <a:t>5</a:t>
          </a:r>
          <a:r>
            <a:rPr lang="zh-CN" altLang="en-US" sz="1200"/>
            <a:t>分钟）</a:t>
          </a:r>
        </a:p>
      </dgm:t>
    </dgm:pt>
    <dgm:pt modelId="{D12F17E7-199A-46B5-9916-39905143B0B6}" cxnId="{1E240336-AE39-4386-8BCB-999B75AE8601}" type="parTrans">
      <dgm:prSet/>
      <dgm:spPr/>
      <dgm:t>
        <a:bodyPr/>
        <a:p>
          <a:pPr algn="ctr"/>
          <a:endParaRPr lang="zh-CN" altLang="en-US" sz="1200"/>
        </a:p>
      </dgm:t>
    </dgm:pt>
    <dgm:pt modelId="{0F92F082-D3E3-4962-891A-A79C4BD063A9}" cxnId="{1E240336-AE39-4386-8BCB-999B75AE8601}" type="sibTrans">
      <dgm:prSet custT="1"/>
      <dgm:spPr/>
      <dgm:t>
        <a:bodyPr/>
        <a:p>
          <a:pPr algn="ctr"/>
          <a:endParaRPr lang="zh-CN" altLang="en-US" sz="1200"/>
        </a:p>
      </dgm:t>
    </dgm:pt>
    <dgm:pt modelId="{4B2A6DCE-ABEB-457D-9183-A5A7CD3BEDEA}">
      <dgm:prSet phldrT="[文本]" custT="1"/>
      <dgm:spPr/>
      <dgm:t>
        <a:bodyPr/>
        <a:p>
          <a:pPr algn="ctr"/>
          <a:r>
            <a:rPr lang="zh-CN" altLang="en-US" sz="1200"/>
            <a:t>竞赛区完成测试项目</a:t>
          </a:r>
        </a:p>
      </dgm:t>
    </dgm:pt>
    <dgm:pt modelId="{F3ACBF38-87C7-4840-95DB-440F8C47575F}" cxnId="{8B7496FD-C3A7-487E-98D4-3CA82DACF8F2}" type="parTrans">
      <dgm:prSet/>
      <dgm:spPr/>
      <dgm:t>
        <a:bodyPr/>
        <a:p>
          <a:pPr algn="ctr"/>
          <a:endParaRPr lang="zh-CN" altLang="en-US" sz="1200"/>
        </a:p>
      </dgm:t>
    </dgm:pt>
    <dgm:pt modelId="{5073EA7B-6A26-419A-9A5A-90C9A92EED28}" cxnId="{8B7496FD-C3A7-487E-98D4-3CA82DACF8F2}" type="sibTrans">
      <dgm:prSet custT="1"/>
      <dgm:spPr/>
      <dgm:t>
        <a:bodyPr/>
        <a:p>
          <a:pPr algn="ctr"/>
          <a:endParaRPr lang="zh-CN" altLang="en-US" sz="1200"/>
        </a:p>
      </dgm:t>
    </dgm:pt>
    <dgm:pt modelId="{756BC464-CBA6-4F58-8A8F-A981B4D4D8CD}">
      <dgm:prSet phldrT="[文本]" custT="1"/>
      <dgm:spPr/>
      <dgm:t>
        <a:bodyPr/>
        <a:p>
          <a:pPr algn="ctr"/>
          <a:r>
            <a:rPr lang="zh-CN" altLang="en-US" sz="1200"/>
            <a:t>裁判汇总分数</a:t>
          </a:r>
        </a:p>
      </dgm:t>
    </dgm:pt>
    <dgm:pt modelId="{DFA4A25F-81E4-40D4-A533-D5CF409A7566}" cxnId="{9AD74FA1-889E-4AA5-8339-63D55D7DD32E}" type="parTrans">
      <dgm:prSet/>
      <dgm:spPr/>
      <dgm:t>
        <a:bodyPr/>
        <a:p>
          <a:pPr algn="ctr"/>
          <a:endParaRPr lang="zh-CN" altLang="en-US" sz="1200"/>
        </a:p>
      </dgm:t>
    </dgm:pt>
    <dgm:pt modelId="{FB889370-3E09-4D32-83CE-4E99A4DF51F4}" cxnId="{9AD74FA1-889E-4AA5-8339-63D55D7DD32E}" type="sibTrans">
      <dgm:prSet custT="1"/>
      <dgm:spPr/>
      <dgm:t>
        <a:bodyPr/>
        <a:p>
          <a:pPr algn="ctr"/>
          <a:endParaRPr lang="zh-CN" altLang="en-US" sz="1200"/>
        </a:p>
      </dgm:t>
    </dgm:pt>
    <dgm:pt modelId="{98F56E59-F159-49A2-9161-CFC2E4AE6E88}">
      <dgm:prSet phldrT="[文本]" custT="1"/>
      <dgm:spPr/>
      <dgm:t>
        <a:bodyPr/>
        <a:p>
          <a:pPr algn="ctr"/>
          <a:r>
            <a:rPr lang="zh-CN" altLang="en-US" sz="1200"/>
            <a:t>选手确认成绩并签字</a:t>
          </a:r>
        </a:p>
      </dgm:t>
    </dgm:pt>
    <dgm:pt modelId="{75BCB834-A2AC-4161-8CF1-734B49AF75A5}" cxnId="{A8A3CF07-E735-4582-9A2C-65A5A55F1A6E}" type="parTrans">
      <dgm:prSet/>
      <dgm:spPr/>
      <dgm:t>
        <a:bodyPr/>
        <a:p>
          <a:pPr algn="ctr"/>
          <a:endParaRPr lang="zh-CN" altLang="en-US" sz="1200"/>
        </a:p>
      </dgm:t>
    </dgm:pt>
    <dgm:pt modelId="{0FC2B84E-262B-4C3D-81B3-F6A2B53FC348}" cxnId="{A8A3CF07-E735-4582-9A2C-65A5A55F1A6E}" type="sibTrans">
      <dgm:prSet custT="1"/>
      <dgm:spPr/>
      <dgm:t>
        <a:bodyPr/>
        <a:p>
          <a:pPr algn="ctr"/>
          <a:endParaRPr lang="zh-CN" altLang="en-US" sz="1200"/>
        </a:p>
      </dgm:t>
    </dgm:pt>
    <dgm:pt modelId="{D9C7268F-05E3-4719-A476-69708387CE87}">
      <dgm:prSet custT="1"/>
      <dgm:spPr/>
      <dgm:t>
        <a:bodyPr/>
        <a:p>
          <a:pPr algn="ctr"/>
          <a:r>
            <a:rPr lang="zh-CN" altLang="en-US" sz="1200"/>
            <a:t>选手离场</a:t>
          </a:r>
        </a:p>
      </dgm:t>
    </dgm:pt>
    <dgm:pt modelId="{5272FD0E-78E3-4ECC-B739-4AB71688D303}" cxnId="{5412B23A-EC99-489F-A679-08A49DAC715D}" type="parTrans">
      <dgm:prSet/>
      <dgm:spPr/>
      <dgm:t>
        <a:bodyPr/>
        <a:p>
          <a:pPr algn="ctr"/>
          <a:endParaRPr lang="zh-CN" altLang="en-US" sz="1200"/>
        </a:p>
      </dgm:t>
    </dgm:pt>
    <dgm:pt modelId="{C37EBA79-F96F-4BAE-8603-C459ECADC1D7}" cxnId="{5412B23A-EC99-489F-A679-08A49DAC715D}" type="sibTrans">
      <dgm:prSet/>
      <dgm:spPr/>
      <dgm:t>
        <a:bodyPr/>
        <a:p>
          <a:pPr algn="ctr"/>
          <a:endParaRPr lang="zh-CN" altLang="en-US" sz="1200"/>
        </a:p>
      </dgm:t>
    </dgm:pt>
    <dgm:pt modelId="{34B30B58-6836-49E4-A9B9-7D11C8AE475E}" type="pres">
      <dgm:prSet presAssocID="{F08D49EE-8BF9-4F34-8C67-7329199C0198}" presName="diagram" presStyleCnt="0">
        <dgm:presLayoutVars>
          <dgm:dir/>
          <dgm:resizeHandles val="exact"/>
        </dgm:presLayoutVars>
      </dgm:prSet>
      <dgm:spPr/>
    </dgm:pt>
    <dgm:pt modelId="{378B2FAC-5740-4128-B5D6-4EE8568BCEAB}" type="pres">
      <dgm:prSet presAssocID="{3ACA3755-CB04-49B2-9078-48040D792C25}" presName="node" presStyleLbl="node1" presStyleIdx="0" presStyleCnt="6">
        <dgm:presLayoutVars>
          <dgm:bulletEnabled val="1"/>
        </dgm:presLayoutVars>
      </dgm:prSet>
      <dgm:spPr/>
    </dgm:pt>
    <dgm:pt modelId="{C8C7D64F-9FE4-4EF0-9486-92A7AFCC56F0}" type="pres">
      <dgm:prSet presAssocID="{6B75DCCE-C6D4-4A67-B8F3-9884E6F3E283}" presName="sibTrans" presStyleLbl="sibTrans2D1" presStyleIdx="0" presStyleCnt="5"/>
      <dgm:spPr/>
    </dgm:pt>
    <dgm:pt modelId="{E0E8B5D0-9AF7-46E0-A3C9-E24266F2A7C6}" type="pres">
      <dgm:prSet presAssocID="{6B75DCCE-C6D4-4A67-B8F3-9884E6F3E283}" presName="connectorText" presStyleLbl="sibTrans2D1" presStyleIdx="0" presStyleCnt="5"/>
      <dgm:spPr/>
    </dgm:pt>
    <dgm:pt modelId="{16C6BA59-87A5-483E-9B1F-F188234EFB2D}" type="pres">
      <dgm:prSet presAssocID="{809B78B5-53A4-499B-AB6C-0663E86619A8}" presName="node" presStyleLbl="node1" presStyleIdx="1" presStyleCnt="6">
        <dgm:presLayoutVars>
          <dgm:bulletEnabled val="1"/>
        </dgm:presLayoutVars>
      </dgm:prSet>
      <dgm:spPr/>
    </dgm:pt>
    <dgm:pt modelId="{2FBB37CF-BA06-414D-8A1E-27FF574A6C6C}" type="pres">
      <dgm:prSet presAssocID="{0F92F082-D3E3-4962-891A-A79C4BD063A9}" presName="sibTrans" presStyleLbl="sibTrans2D1" presStyleIdx="1" presStyleCnt="5"/>
      <dgm:spPr/>
    </dgm:pt>
    <dgm:pt modelId="{EF459429-92BB-4842-977F-FB5115CCEEB1}" type="pres">
      <dgm:prSet presAssocID="{0F92F082-D3E3-4962-891A-A79C4BD063A9}" presName="connectorText" presStyleLbl="sibTrans2D1" presStyleIdx="1" presStyleCnt="5"/>
      <dgm:spPr/>
    </dgm:pt>
    <dgm:pt modelId="{561B5733-CF54-4A0D-97B2-1A79B072879E}" type="pres">
      <dgm:prSet presAssocID="{4B2A6DCE-ABEB-457D-9183-A5A7CD3BEDEA}" presName="node" presStyleLbl="node1" presStyleIdx="2" presStyleCnt="6">
        <dgm:presLayoutVars>
          <dgm:bulletEnabled val="1"/>
        </dgm:presLayoutVars>
      </dgm:prSet>
      <dgm:spPr/>
    </dgm:pt>
    <dgm:pt modelId="{A619A0C5-5058-48B2-A0ED-90F6BD86C336}" type="pres">
      <dgm:prSet presAssocID="{5073EA7B-6A26-419A-9A5A-90C9A92EED28}" presName="sibTrans" presStyleLbl="sibTrans2D1" presStyleIdx="2" presStyleCnt="5"/>
      <dgm:spPr/>
    </dgm:pt>
    <dgm:pt modelId="{A9FBC390-2D93-43FB-A3F0-7A68E8D9BA08}" type="pres">
      <dgm:prSet presAssocID="{5073EA7B-6A26-419A-9A5A-90C9A92EED28}" presName="connectorText" presStyleLbl="sibTrans2D1" presStyleIdx="2" presStyleCnt="5"/>
      <dgm:spPr/>
    </dgm:pt>
    <dgm:pt modelId="{33B8A656-63DB-4620-A856-C1C8F601AC7F}" type="pres">
      <dgm:prSet presAssocID="{756BC464-CBA6-4F58-8A8F-A981B4D4D8CD}" presName="node" presStyleLbl="node1" presStyleIdx="3" presStyleCnt="6">
        <dgm:presLayoutVars>
          <dgm:bulletEnabled val="1"/>
        </dgm:presLayoutVars>
      </dgm:prSet>
      <dgm:spPr/>
    </dgm:pt>
    <dgm:pt modelId="{B8BE63E0-BFDC-4789-AC35-06B86A43C68D}" type="pres">
      <dgm:prSet presAssocID="{FB889370-3E09-4D32-83CE-4E99A4DF51F4}" presName="sibTrans" presStyleLbl="sibTrans2D1" presStyleIdx="3" presStyleCnt="5"/>
      <dgm:spPr/>
    </dgm:pt>
    <dgm:pt modelId="{0C384ADC-EBDC-4E3D-91B9-B327F81E2765}" type="pres">
      <dgm:prSet presAssocID="{FB889370-3E09-4D32-83CE-4E99A4DF51F4}" presName="connectorText" presStyleLbl="sibTrans2D1" presStyleIdx="3" presStyleCnt="5"/>
      <dgm:spPr/>
    </dgm:pt>
    <dgm:pt modelId="{CF317AB7-71A0-472E-AF63-2815F7C96C31}" type="pres">
      <dgm:prSet presAssocID="{98F56E59-F159-49A2-9161-CFC2E4AE6E88}" presName="node" presStyleLbl="node1" presStyleIdx="4" presStyleCnt="6">
        <dgm:presLayoutVars>
          <dgm:bulletEnabled val="1"/>
        </dgm:presLayoutVars>
      </dgm:prSet>
      <dgm:spPr/>
    </dgm:pt>
    <dgm:pt modelId="{5D4400E9-9AC6-4826-94C2-AB819781B725}" type="pres">
      <dgm:prSet presAssocID="{0FC2B84E-262B-4C3D-81B3-F6A2B53FC348}" presName="sibTrans" presStyleLbl="sibTrans2D1" presStyleIdx="4" presStyleCnt="5"/>
      <dgm:spPr/>
    </dgm:pt>
    <dgm:pt modelId="{0127B4FE-FA48-4B31-A2C6-8893DBEE9353}" type="pres">
      <dgm:prSet presAssocID="{0FC2B84E-262B-4C3D-81B3-F6A2B53FC348}" presName="connectorText" presStyleLbl="sibTrans2D1" presStyleIdx="4" presStyleCnt="5"/>
      <dgm:spPr/>
    </dgm:pt>
    <dgm:pt modelId="{EC9DF446-719C-4D49-9720-913EB00C3AF7}" type="pres">
      <dgm:prSet presAssocID="{D9C7268F-05E3-4719-A476-69708387CE87}" presName="node" presStyleLbl="node1" presStyleIdx="5" presStyleCnt="6">
        <dgm:presLayoutVars>
          <dgm:bulletEnabled val="1"/>
        </dgm:presLayoutVars>
      </dgm:prSet>
      <dgm:spPr/>
    </dgm:pt>
  </dgm:ptLst>
  <dgm:cxnLst>
    <dgm:cxn modelId="{A8A3CF07-E735-4582-9A2C-65A5A55F1A6E}" srcId="{F08D49EE-8BF9-4F34-8C67-7329199C0198}" destId="{98F56E59-F159-49A2-9161-CFC2E4AE6E88}" srcOrd="4" destOrd="0" parTransId="{75BCB834-A2AC-4161-8CF1-734B49AF75A5}" sibTransId="{0FC2B84E-262B-4C3D-81B3-F6A2B53FC348}"/>
    <dgm:cxn modelId="{2742860C-F759-41BD-BF0F-D4EB40B0104D}" type="presOf" srcId="{809B78B5-53A4-499B-AB6C-0663E86619A8}" destId="{16C6BA59-87A5-483E-9B1F-F188234EFB2D}" srcOrd="0" destOrd="0" presId="urn:microsoft.com/office/officeart/2005/8/layout/process5"/>
    <dgm:cxn modelId="{C8A3F819-2F98-445C-88A1-F881605E2982}" type="presOf" srcId="{3ACA3755-CB04-49B2-9078-48040D792C25}" destId="{378B2FAC-5740-4128-B5D6-4EE8568BCEAB}" srcOrd="0" destOrd="0" presId="urn:microsoft.com/office/officeart/2005/8/layout/process5"/>
    <dgm:cxn modelId="{F50C5326-D121-4D9F-BF5B-39DF9E2084BE}" type="presOf" srcId="{0F92F082-D3E3-4962-891A-A79C4BD063A9}" destId="{EF459429-92BB-4842-977F-FB5115CCEEB1}" srcOrd="1" destOrd="0" presId="urn:microsoft.com/office/officeart/2005/8/layout/process5"/>
    <dgm:cxn modelId="{A091D12D-99D1-4F6D-B86F-48D702C9A4A0}" type="presOf" srcId="{0FC2B84E-262B-4C3D-81B3-F6A2B53FC348}" destId="{0127B4FE-FA48-4B31-A2C6-8893DBEE9353}" srcOrd="1" destOrd="0" presId="urn:microsoft.com/office/officeart/2005/8/layout/process5"/>
    <dgm:cxn modelId="{1E240336-AE39-4386-8BCB-999B75AE8601}" srcId="{F08D49EE-8BF9-4F34-8C67-7329199C0198}" destId="{809B78B5-53A4-499B-AB6C-0663E86619A8}" srcOrd="1" destOrd="0" parTransId="{D12F17E7-199A-46B5-9916-39905143B0B6}" sibTransId="{0F92F082-D3E3-4962-891A-A79C4BD063A9}"/>
    <dgm:cxn modelId="{85CC8037-E437-4427-B7B8-EEEDEB633AE2}" type="presOf" srcId="{756BC464-CBA6-4F58-8A8F-A981B4D4D8CD}" destId="{33B8A656-63DB-4620-A856-C1C8F601AC7F}" srcOrd="0" destOrd="0" presId="urn:microsoft.com/office/officeart/2005/8/layout/process5"/>
    <dgm:cxn modelId="{5412B23A-EC99-489F-A679-08A49DAC715D}" srcId="{F08D49EE-8BF9-4F34-8C67-7329199C0198}" destId="{D9C7268F-05E3-4719-A476-69708387CE87}" srcOrd="5" destOrd="0" parTransId="{5272FD0E-78E3-4ECC-B739-4AB71688D303}" sibTransId="{C37EBA79-F96F-4BAE-8603-C459ECADC1D7}"/>
    <dgm:cxn modelId="{D30A3A5E-462C-4E23-8A94-5B35DA079C5A}" type="presOf" srcId="{5073EA7B-6A26-419A-9A5A-90C9A92EED28}" destId="{A9FBC390-2D93-43FB-A3F0-7A68E8D9BA08}" srcOrd="1" destOrd="0" presId="urn:microsoft.com/office/officeart/2005/8/layout/process5"/>
    <dgm:cxn modelId="{67C0204A-DC6B-4B44-B238-32666555804F}" type="presOf" srcId="{FB889370-3E09-4D32-83CE-4E99A4DF51F4}" destId="{0C384ADC-EBDC-4E3D-91B9-B327F81E2765}" srcOrd="1" destOrd="0" presId="urn:microsoft.com/office/officeart/2005/8/layout/process5"/>
    <dgm:cxn modelId="{5796904D-E863-4383-A8F7-FE02AE8FC790}" type="presOf" srcId="{FB889370-3E09-4D32-83CE-4E99A4DF51F4}" destId="{B8BE63E0-BFDC-4789-AC35-06B86A43C68D}" srcOrd="0" destOrd="0" presId="urn:microsoft.com/office/officeart/2005/8/layout/process5"/>
    <dgm:cxn modelId="{B02CEF7E-90E5-4E73-B2F6-62532789F673}" type="presOf" srcId="{0F92F082-D3E3-4962-891A-A79C4BD063A9}" destId="{2FBB37CF-BA06-414D-8A1E-27FF574A6C6C}" srcOrd="0" destOrd="0" presId="urn:microsoft.com/office/officeart/2005/8/layout/process5"/>
    <dgm:cxn modelId="{82056281-EEB8-4EC7-82BF-922AD3AAED8B}" type="presOf" srcId="{6B75DCCE-C6D4-4A67-B8F3-9884E6F3E283}" destId="{E0E8B5D0-9AF7-46E0-A3C9-E24266F2A7C6}" srcOrd="1" destOrd="0" presId="urn:microsoft.com/office/officeart/2005/8/layout/process5"/>
    <dgm:cxn modelId="{EF18EF92-93A5-4AB0-A41A-C9BB4B9DA3C8}" srcId="{F08D49EE-8BF9-4F34-8C67-7329199C0198}" destId="{3ACA3755-CB04-49B2-9078-48040D792C25}" srcOrd="0" destOrd="0" parTransId="{52E36613-FDF8-49EF-A696-209809740C73}" sibTransId="{6B75DCCE-C6D4-4A67-B8F3-9884E6F3E283}"/>
    <dgm:cxn modelId="{137C2495-37EB-4FAE-A1C3-AF92C51AD455}" type="presOf" srcId="{98F56E59-F159-49A2-9161-CFC2E4AE6E88}" destId="{CF317AB7-71A0-472E-AF63-2815F7C96C31}" srcOrd="0" destOrd="0" presId="urn:microsoft.com/office/officeart/2005/8/layout/process5"/>
    <dgm:cxn modelId="{9AD74FA1-889E-4AA5-8339-63D55D7DD32E}" srcId="{F08D49EE-8BF9-4F34-8C67-7329199C0198}" destId="{756BC464-CBA6-4F58-8A8F-A981B4D4D8CD}" srcOrd="3" destOrd="0" parTransId="{DFA4A25F-81E4-40D4-A533-D5CF409A7566}" sibTransId="{FB889370-3E09-4D32-83CE-4E99A4DF51F4}"/>
    <dgm:cxn modelId="{9CA35CA7-64A5-4EE8-8DA8-4EC409CCAAC2}" type="presOf" srcId="{4B2A6DCE-ABEB-457D-9183-A5A7CD3BEDEA}" destId="{561B5733-CF54-4A0D-97B2-1A79B072879E}" srcOrd="0" destOrd="0" presId="urn:microsoft.com/office/officeart/2005/8/layout/process5"/>
    <dgm:cxn modelId="{48C8CBB0-CA6A-48E2-B3D1-06F81D380D56}" type="presOf" srcId="{F08D49EE-8BF9-4F34-8C67-7329199C0198}" destId="{34B30B58-6836-49E4-A9B9-7D11C8AE475E}" srcOrd="0" destOrd="0" presId="urn:microsoft.com/office/officeart/2005/8/layout/process5"/>
    <dgm:cxn modelId="{5C2717D1-2F5F-41FE-A44A-673CA0924503}" type="presOf" srcId="{5073EA7B-6A26-419A-9A5A-90C9A92EED28}" destId="{A619A0C5-5058-48B2-A0ED-90F6BD86C336}" srcOrd="0" destOrd="0" presId="urn:microsoft.com/office/officeart/2005/8/layout/process5"/>
    <dgm:cxn modelId="{AA3E09D7-4413-42D8-8661-1A8E8FC9CCF5}" type="presOf" srcId="{0FC2B84E-262B-4C3D-81B3-F6A2B53FC348}" destId="{5D4400E9-9AC6-4826-94C2-AB819781B725}" srcOrd="0" destOrd="0" presId="urn:microsoft.com/office/officeart/2005/8/layout/process5"/>
    <dgm:cxn modelId="{80BA92F4-2933-470D-8B62-00D73BEF460E}" type="presOf" srcId="{D9C7268F-05E3-4719-A476-69708387CE87}" destId="{EC9DF446-719C-4D49-9720-913EB00C3AF7}" srcOrd="0" destOrd="0" presId="urn:microsoft.com/office/officeart/2005/8/layout/process5"/>
    <dgm:cxn modelId="{6B1059FB-E388-43C3-A474-64C46A693404}" type="presOf" srcId="{6B75DCCE-C6D4-4A67-B8F3-9884E6F3E283}" destId="{C8C7D64F-9FE4-4EF0-9486-92A7AFCC56F0}" srcOrd="0" destOrd="0" presId="urn:microsoft.com/office/officeart/2005/8/layout/process5"/>
    <dgm:cxn modelId="{8B7496FD-C3A7-487E-98D4-3CA82DACF8F2}" srcId="{F08D49EE-8BF9-4F34-8C67-7329199C0198}" destId="{4B2A6DCE-ABEB-457D-9183-A5A7CD3BEDEA}" srcOrd="2" destOrd="0" parTransId="{F3ACBF38-87C7-4840-95DB-440F8C47575F}" sibTransId="{5073EA7B-6A26-419A-9A5A-90C9A92EED28}"/>
    <dgm:cxn modelId="{074C4092-4F10-4FDB-8AB9-A4F23CCC7BA7}" type="presParOf" srcId="{34B30B58-6836-49E4-A9B9-7D11C8AE475E}" destId="{378B2FAC-5740-4128-B5D6-4EE8568BCEAB}" srcOrd="0" destOrd="0" presId="urn:microsoft.com/office/officeart/2005/8/layout/process5"/>
    <dgm:cxn modelId="{968853F8-37AA-4DEE-8B0C-2E1E32407180}" type="presParOf" srcId="{34B30B58-6836-49E4-A9B9-7D11C8AE475E}" destId="{C8C7D64F-9FE4-4EF0-9486-92A7AFCC56F0}" srcOrd="1" destOrd="0" presId="urn:microsoft.com/office/officeart/2005/8/layout/process5"/>
    <dgm:cxn modelId="{A8490395-4ADB-4F98-9B2A-92AB1334BEB9}" type="presParOf" srcId="{C8C7D64F-9FE4-4EF0-9486-92A7AFCC56F0}" destId="{E0E8B5D0-9AF7-46E0-A3C9-E24266F2A7C6}" srcOrd="0" destOrd="0" presId="urn:microsoft.com/office/officeart/2005/8/layout/process5"/>
    <dgm:cxn modelId="{B0F6369D-45B4-497F-95B7-8656481E00F1}" type="presParOf" srcId="{34B30B58-6836-49E4-A9B9-7D11C8AE475E}" destId="{16C6BA59-87A5-483E-9B1F-F188234EFB2D}" srcOrd="2" destOrd="0" presId="urn:microsoft.com/office/officeart/2005/8/layout/process5"/>
    <dgm:cxn modelId="{8AE29808-6A46-4D37-B734-5D3E15324517}" type="presParOf" srcId="{34B30B58-6836-49E4-A9B9-7D11C8AE475E}" destId="{2FBB37CF-BA06-414D-8A1E-27FF574A6C6C}" srcOrd="3" destOrd="0" presId="urn:microsoft.com/office/officeart/2005/8/layout/process5"/>
    <dgm:cxn modelId="{863F1A31-8780-428A-921C-B2AAB6959FC0}" type="presParOf" srcId="{2FBB37CF-BA06-414D-8A1E-27FF574A6C6C}" destId="{EF459429-92BB-4842-977F-FB5115CCEEB1}" srcOrd="0" destOrd="0" presId="urn:microsoft.com/office/officeart/2005/8/layout/process5"/>
    <dgm:cxn modelId="{D5E06CA5-9694-473D-A49A-C1C97FAEFF42}" type="presParOf" srcId="{34B30B58-6836-49E4-A9B9-7D11C8AE475E}" destId="{561B5733-CF54-4A0D-97B2-1A79B072879E}" srcOrd="4" destOrd="0" presId="urn:microsoft.com/office/officeart/2005/8/layout/process5"/>
    <dgm:cxn modelId="{C6051717-EDAB-4688-88B7-324B756D6DA1}" type="presParOf" srcId="{34B30B58-6836-49E4-A9B9-7D11C8AE475E}" destId="{A619A0C5-5058-48B2-A0ED-90F6BD86C336}" srcOrd="5" destOrd="0" presId="urn:microsoft.com/office/officeart/2005/8/layout/process5"/>
    <dgm:cxn modelId="{B8FEE432-AB44-4D1A-A314-08E6D57AB5DE}" type="presParOf" srcId="{A619A0C5-5058-48B2-A0ED-90F6BD86C336}" destId="{A9FBC390-2D93-43FB-A3F0-7A68E8D9BA08}" srcOrd="0" destOrd="0" presId="urn:microsoft.com/office/officeart/2005/8/layout/process5"/>
    <dgm:cxn modelId="{642F90A8-5BD7-414E-955A-C41ABEAC15C7}" type="presParOf" srcId="{34B30B58-6836-49E4-A9B9-7D11C8AE475E}" destId="{33B8A656-63DB-4620-A856-C1C8F601AC7F}" srcOrd="6" destOrd="0" presId="urn:microsoft.com/office/officeart/2005/8/layout/process5"/>
    <dgm:cxn modelId="{9C1FE108-C647-4374-BC41-B028A67AD955}" type="presParOf" srcId="{34B30B58-6836-49E4-A9B9-7D11C8AE475E}" destId="{B8BE63E0-BFDC-4789-AC35-06B86A43C68D}" srcOrd="7" destOrd="0" presId="urn:microsoft.com/office/officeart/2005/8/layout/process5"/>
    <dgm:cxn modelId="{82892E7D-4838-4377-ABA2-2C1F5584B241}" type="presParOf" srcId="{B8BE63E0-BFDC-4789-AC35-06B86A43C68D}" destId="{0C384ADC-EBDC-4E3D-91B9-B327F81E2765}" srcOrd="0" destOrd="0" presId="urn:microsoft.com/office/officeart/2005/8/layout/process5"/>
    <dgm:cxn modelId="{CFEC88EB-FA48-49DD-BAF4-6369C84D2230}" type="presParOf" srcId="{34B30B58-6836-49E4-A9B9-7D11C8AE475E}" destId="{CF317AB7-71A0-472E-AF63-2815F7C96C31}" srcOrd="8" destOrd="0" presId="urn:microsoft.com/office/officeart/2005/8/layout/process5"/>
    <dgm:cxn modelId="{CC43F8EB-F510-426D-B4EE-E0F1451E4CFD}" type="presParOf" srcId="{34B30B58-6836-49E4-A9B9-7D11C8AE475E}" destId="{5D4400E9-9AC6-4826-94C2-AB819781B725}" srcOrd="9" destOrd="0" presId="urn:microsoft.com/office/officeart/2005/8/layout/process5"/>
    <dgm:cxn modelId="{C14E0B36-EF49-4BB5-AF6D-723AF0F833B5}" type="presParOf" srcId="{5D4400E9-9AC6-4826-94C2-AB819781B725}" destId="{0127B4FE-FA48-4B31-A2C6-8893DBEE9353}" srcOrd="0" destOrd="0" presId="urn:microsoft.com/office/officeart/2005/8/layout/process5"/>
    <dgm:cxn modelId="{9880572C-2543-42B8-9F56-D1C280B5ACAC}" type="presParOf" srcId="{34B30B58-6836-49E4-A9B9-7D11C8AE475E}" destId="{EC9DF446-719C-4D49-9720-913EB00C3AF7}" srcOrd="10" destOrd="0" presId="urn:microsoft.com/office/officeart/2005/8/layout/process5"/>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690110" cy="2040890"/>
        <a:chOff x="0" y="0"/>
        <a:chExt cx="4690110" cy="2040890"/>
      </a:xfrm>
    </dsp:grpSpPr>
    <dsp:sp modelId="{378B2FAC-5740-4128-B5D6-4EE8568BCEAB}">
      <dsp:nvSpPr>
        <dsp:cNvPr id="3" name="圆角矩形 2"/>
        <dsp:cNvSpPr/>
      </dsp:nvSpPr>
      <dsp:spPr bwMode="white">
        <a:xfrm>
          <a:off x="4122" y="33644"/>
          <a:ext cx="1234360" cy="740616"/>
        </a:xfrm>
        <a:prstGeom prst="roundRect">
          <a:avLst>
            <a:gd name="adj" fmla="val 10000"/>
          </a:avLst>
        </a:prstGeom>
      </dsp:spPr>
      <dsp:style>
        <a:lnRef idx="2">
          <a:schemeClr val="dk2">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200">
              <a:solidFill>
                <a:schemeClr val="dk2"/>
              </a:solidFill>
            </a:rPr>
            <a:t>检录处检录</a:t>
          </a:r>
          <a:endParaRPr>
            <a:solidFill>
              <a:schemeClr val="dk2"/>
            </a:solidFill>
          </a:endParaRPr>
        </a:p>
      </dsp:txBody>
      <dsp:txXfrm>
        <a:off x="4122" y="33644"/>
        <a:ext cx="1234360" cy="740616"/>
      </dsp:txXfrm>
    </dsp:sp>
    <dsp:sp modelId="{C8C7D64F-9FE4-4EF0-9486-92A7AFCC56F0}">
      <dsp:nvSpPr>
        <dsp:cNvPr id="4" name="右箭头 3"/>
        <dsp:cNvSpPr/>
      </dsp:nvSpPr>
      <dsp:spPr bwMode="white">
        <a:xfrm>
          <a:off x="1354512" y="250891"/>
          <a:ext cx="261684" cy="306121"/>
        </a:xfrm>
        <a:prstGeom prst="rightArrow">
          <a:avLst>
            <a:gd name="adj1" fmla="val 60000"/>
            <a:gd name="adj2" fmla="val 50000"/>
          </a:avLst>
        </a:prstGeom>
      </dsp:spPr>
      <dsp:style>
        <a:lnRef idx="0">
          <a:schemeClr val="dk2">
            <a:tint val="60000"/>
          </a:schemeClr>
        </a:lnRef>
        <a:fillRef idx="1">
          <a:schemeClr val="dk2">
            <a:tint val="60000"/>
          </a:schemeClr>
        </a:fillRef>
        <a:effectRef idx="0">
          <a:scrgbClr r="0" g="0" b="0"/>
        </a:effectRef>
        <a:fontRef idx="minor">
          <a:schemeClr val="lt1"/>
        </a:fontRef>
      </dsp:style>
      <dsp:txBody>
        <a:bodyPr anchor="ctr"/>
        <a:lstStyle>
          <a:lvl1pPr algn="ctr"/>
          <a:lvl2pPr algn="ctr"/>
          <a:lvl3pPr algn="ctr"/>
          <a:lvl4pPr algn="ctr"/>
          <a:lvl5pPr algn="ctr"/>
          <a:lvl6pPr algn="ctr"/>
          <a:lvl7pPr algn="ctr"/>
          <a:lvl8pPr algn="ctr"/>
          <a:lvl9pPr algn="ctr"/>
        </a:lstStyle>
        <a:p>
          <a:pPr lvl="0" algn="ctr">
            <a:lnSpc>
              <a:spcPct val="100000"/>
            </a:lnSpc>
            <a:spcBef>
              <a:spcPct val="0"/>
            </a:spcBef>
            <a:spcAft>
              <a:spcPct val="35000"/>
            </a:spcAft>
          </a:pPr>
          <a:endParaRPr lang="zh-CN" altLang="en-US" sz="1200">
            <a:solidFill>
              <a:schemeClr val="dk2"/>
            </a:solidFill>
          </a:endParaRPr>
        </a:p>
      </dsp:txBody>
      <dsp:txXfrm>
        <a:off x="1354512" y="250891"/>
        <a:ext cx="261684" cy="306121"/>
      </dsp:txXfrm>
    </dsp:sp>
    <dsp:sp modelId="{16C6BA59-87A5-483E-9B1F-F188234EFB2D}">
      <dsp:nvSpPr>
        <dsp:cNvPr id="5" name="圆角矩形 4"/>
        <dsp:cNvSpPr/>
      </dsp:nvSpPr>
      <dsp:spPr bwMode="white">
        <a:xfrm>
          <a:off x="1732226" y="33644"/>
          <a:ext cx="1234360" cy="740616"/>
        </a:xfrm>
        <a:prstGeom prst="roundRect">
          <a:avLst>
            <a:gd name="adj" fmla="val 10000"/>
          </a:avLst>
        </a:prstGeom>
      </dsp:spPr>
      <dsp:style>
        <a:lnRef idx="2">
          <a:schemeClr val="dk2">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200">
              <a:solidFill>
                <a:schemeClr val="dk2"/>
              </a:solidFill>
            </a:rPr>
            <a:t>备赛区热身（</a:t>
          </a:r>
          <a:r>
            <a:rPr lang="en-US" altLang="zh-CN" sz="1200">
              <a:solidFill>
                <a:schemeClr val="dk2"/>
              </a:solidFill>
            </a:rPr>
            <a:t>5</a:t>
          </a:r>
          <a:r>
            <a:rPr lang="zh-CN" altLang="en-US" sz="1200">
              <a:solidFill>
                <a:schemeClr val="dk2"/>
              </a:solidFill>
            </a:rPr>
            <a:t>分钟）</a:t>
          </a:r>
          <a:endParaRPr>
            <a:solidFill>
              <a:schemeClr val="dk2"/>
            </a:solidFill>
          </a:endParaRPr>
        </a:p>
      </dsp:txBody>
      <dsp:txXfrm>
        <a:off x="1732226" y="33644"/>
        <a:ext cx="1234360" cy="740616"/>
      </dsp:txXfrm>
    </dsp:sp>
    <dsp:sp modelId="{2FBB37CF-BA06-414D-8A1E-27FF574A6C6C}">
      <dsp:nvSpPr>
        <dsp:cNvPr id="6" name="右箭头 5"/>
        <dsp:cNvSpPr/>
      </dsp:nvSpPr>
      <dsp:spPr bwMode="white">
        <a:xfrm>
          <a:off x="3082616" y="250891"/>
          <a:ext cx="261684" cy="306121"/>
        </a:xfrm>
        <a:prstGeom prst="rightArrow">
          <a:avLst>
            <a:gd name="adj1" fmla="val 60000"/>
            <a:gd name="adj2" fmla="val 50000"/>
          </a:avLst>
        </a:prstGeom>
      </dsp:spPr>
      <dsp:style>
        <a:lnRef idx="0">
          <a:schemeClr val="dk2">
            <a:tint val="60000"/>
          </a:schemeClr>
        </a:lnRef>
        <a:fillRef idx="1">
          <a:schemeClr val="dk2">
            <a:tint val="60000"/>
          </a:schemeClr>
        </a:fillRef>
        <a:effectRef idx="0">
          <a:scrgbClr r="0" g="0" b="0"/>
        </a:effectRef>
        <a:fontRef idx="minor">
          <a:schemeClr val="lt1"/>
        </a:fontRef>
      </dsp:style>
      <dsp:txBody>
        <a:bodyPr anchor="ctr"/>
        <a:lstStyle>
          <a:lvl1pPr algn="ctr"/>
          <a:lvl2pPr algn="ctr"/>
          <a:lvl3pPr algn="ctr"/>
          <a:lvl4pPr algn="ctr"/>
          <a:lvl5pPr algn="ctr"/>
          <a:lvl6pPr algn="ctr"/>
          <a:lvl7pPr algn="ctr"/>
          <a:lvl8pPr algn="ctr"/>
          <a:lvl9pPr algn="ctr"/>
        </a:lstStyle>
        <a:p>
          <a:pPr lvl="0" algn="ctr">
            <a:lnSpc>
              <a:spcPct val="100000"/>
            </a:lnSpc>
            <a:spcBef>
              <a:spcPct val="0"/>
            </a:spcBef>
            <a:spcAft>
              <a:spcPct val="35000"/>
            </a:spcAft>
          </a:pPr>
          <a:endParaRPr lang="zh-CN" altLang="en-US" sz="1200">
            <a:solidFill>
              <a:schemeClr val="dk2"/>
            </a:solidFill>
          </a:endParaRPr>
        </a:p>
      </dsp:txBody>
      <dsp:txXfrm>
        <a:off x="3082616" y="250891"/>
        <a:ext cx="261684" cy="306121"/>
      </dsp:txXfrm>
    </dsp:sp>
    <dsp:sp modelId="{561B5733-CF54-4A0D-97B2-1A79B072879E}">
      <dsp:nvSpPr>
        <dsp:cNvPr id="7" name="圆角矩形 6"/>
        <dsp:cNvSpPr/>
      </dsp:nvSpPr>
      <dsp:spPr bwMode="white">
        <a:xfrm>
          <a:off x="3460330" y="33644"/>
          <a:ext cx="1234360" cy="740616"/>
        </a:xfrm>
        <a:prstGeom prst="roundRect">
          <a:avLst>
            <a:gd name="adj" fmla="val 10000"/>
          </a:avLst>
        </a:prstGeom>
      </dsp:spPr>
      <dsp:style>
        <a:lnRef idx="2">
          <a:schemeClr val="dk2">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200">
              <a:solidFill>
                <a:schemeClr val="dk2"/>
              </a:solidFill>
            </a:rPr>
            <a:t>竞赛区完成测试项目</a:t>
          </a:r>
          <a:endParaRPr>
            <a:solidFill>
              <a:schemeClr val="dk2"/>
            </a:solidFill>
          </a:endParaRPr>
        </a:p>
      </dsp:txBody>
      <dsp:txXfrm>
        <a:off x="3460330" y="33644"/>
        <a:ext cx="1234360" cy="740616"/>
      </dsp:txXfrm>
    </dsp:sp>
    <dsp:sp modelId="{A619A0C5-5058-48B2-A0ED-90F6BD86C336}">
      <dsp:nvSpPr>
        <dsp:cNvPr id="8" name="右箭头 7"/>
        <dsp:cNvSpPr/>
      </dsp:nvSpPr>
      <dsp:spPr bwMode="white">
        <a:xfrm rot="5424263">
          <a:off x="3942678" y="867384"/>
          <a:ext cx="260963" cy="306121"/>
        </a:xfrm>
        <a:prstGeom prst="rightArrow">
          <a:avLst>
            <a:gd name="adj1" fmla="val 60000"/>
            <a:gd name="adj2" fmla="val 50000"/>
          </a:avLst>
        </a:prstGeom>
      </dsp:spPr>
      <dsp:style>
        <a:lnRef idx="0">
          <a:schemeClr val="dk2">
            <a:tint val="60000"/>
          </a:schemeClr>
        </a:lnRef>
        <a:fillRef idx="1">
          <a:schemeClr val="dk2">
            <a:tint val="60000"/>
          </a:schemeClr>
        </a:fillRef>
        <a:effectRef idx="0">
          <a:scrgbClr r="0" g="0" b="0"/>
        </a:effectRef>
        <a:fontRef idx="minor">
          <a:schemeClr val="lt1"/>
        </a:fontRef>
      </dsp:style>
      <dsp:txBody>
        <a:bodyPr rot="-5400000" anchor="ctr"/>
        <a:lstStyle>
          <a:lvl1pPr algn="ctr"/>
          <a:lvl2pPr algn="ctr"/>
          <a:lvl3pPr algn="ctr"/>
          <a:lvl4pPr algn="ctr"/>
          <a:lvl5pPr algn="ctr"/>
          <a:lvl6pPr algn="ctr"/>
          <a:lvl7pPr algn="ctr"/>
          <a:lvl8pPr algn="ctr"/>
          <a:lvl9pPr algn="ctr"/>
        </a:lstStyle>
        <a:p>
          <a:pPr lvl="0" algn="ctr">
            <a:lnSpc>
              <a:spcPct val="100000"/>
            </a:lnSpc>
            <a:spcBef>
              <a:spcPct val="0"/>
            </a:spcBef>
            <a:spcAft>
              <a:spcPct val="35000"/>
            </a:spcAft>
          </a:pPr>
          <a:endParaRPr lang="zh-CN" altLang="en-US" sz="1200">
            <a:solidFill>
              <a:schemeClr val="dk2"/>
            </a:solidFill>
          </a:endParaRPr>
        </a:p>
      </dsp:txBody>
      <dsp:txXfrm rot="5424263">
        <a:off x="3942678" y="867384"/>
        <a:ext cx="260963" cy="306121"/>
      </dsp:txXfrm>
    </dsp:sp>
    <dsp:sp modelId="{33B8A656-63DB-4620-A856-C1C8F601AC7F}">
      <dsp:nvSpPr>
        <dsp:cNvPr id="9" name="圆角矩形 8"/>
        <dsp:cNvSpPr/>
      </dsp:nvSpPr>
      <dsp:spPr bwMode="white">
        <a:xfrm>
          <a:off x="3451628" y="1266630"/>
          <a:ext cx="1234360" cy="740616"/>
        </a:xfrm>
        <a:prstGeom prst="roundRect">
          <a:avLst>
            <a:gd name="adj" fmla="val 10000"/>
          </a:avLst>
        </a:prstGeom>
      </dsp:spPr>
      <dsp:style>
        <a:lnRef idx="2">
          <a:schemeClr val="dk2">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200">
              <a:solidFill>
                <a:schemeClr val="dk2"/>
              </a:solidFill>
            </a:rPr>
            <a:t>裁判汇总分数</a:t>
          </a:r>
          <a:endParaRPr>
            <a:solidFill>
              <a:schemeClr val="dk2"/>
            </a:solidFill>
          </a:endParaRPr>
        </a:p>
      </dsp:txBody>
      <dsp:txXfrm>
        <a:off x="3451628" y="1266630"/>
        <a:ext cx="1234360" cy="740616"/>
      </dsp:txXfrm>
    </dsp:sp>
    <dsp:sp modelId="{B8BE63E0-BFDC-4789-AC35-06B86A43C68D}">
      <dsp:nvSpPr>
        <dsp:cNvPr id="10" name="右箭头 9"/>
        <dsp:cNvSpPr/>
      </dsp:nvSpPr>
      <dsp:spPr bwMode="white">
        <a:xfrm rot="10800000">
          <a:off x="3073914" y="1483877"/>
          <a:ext cx="261684" cy="306121"/>
        </a:xfrm>
        <a:prstGeom prst="rightArrow">
          <a:avLst>
            <a:gd name="adj1" fmla="val 60000"/>
            <a:gd name="adj2" fmla="val 50000"/>
          </a:avLst>
        </a:prstGeom>
      </dsp:spPr>
      <dsp:style>
        <a:lnRef idx="0">
          <a:schemeClr val="dk2">
            <a:tint val="60000"/>
          </a:schemeClr>
        </a:lnRef>
        <a:fillRef idx="1">
          <a:schemeClr val="dk2">
            <a:tint val="60000"/>
          </a:schemeClr>
        </a:fillRef>
        <a:effectRef idx="0">
          <a:scrgbClr r="0" g="0" b="0"/>
        </a:effectRef>
        <a:fontRef idx="minor">
          <a:schemeClr val="lt1"/>
        </a:fontRef>
      </dsp:style>
      <dsp:txBody>
        <a:bodyPr rot="10800000" anchor="ctr"/>
        <a:lstStyle>
          <a:lvl1pPr algn="ctr"/>
          <a:lvl2pPr algn="ctr"/>
          <a:lvl3pPr algn="ctr"/>
          <a:lvl4pPr algn="ctr"/>
          <a:lvl5pPr algn="ctr"/>
          <a:lvl6pPr algn="ctr"/>
          <a:lvl7pPr algn="ctr"/>
          <a:lvl8pPr algn="ctr"/>
          <a:lvl9pPr algn="ctr"/>
        </a:lstStyle>
        <a:p>
          <a:pPr lvl="0" algn="ctr">
            <a:lnSpc>
              <a:spcPct val="100000"/>
            </a:lnSpc>
            <a:spcBef>
              <a:spcPct val="0"/>
            </a:spcBef>
            <a:spcAft>
              <a:spcPct val="35000"/>
            </a:spcAft>
          </a:pPr>
          <a:endParaRPr lang="zh-CN" altLang="en-US" sz="1200">
            <a:solidFill>
              <a:schemeClr val="dk2"/>
            </a:solidFill>
          </a:endParaRPr>
        </a:p>
      </dsp:txBody>
      <dsp:txXfrm rot="10800000">
        <a:off x="3073914" y="1483877"/>
        <a:ext cx="261684" cy="306121"/>
      </dsp:txXfrm>
    </dsp:sp>
    <dsp:sp modelId="{CF317AB7-71A0-472E-AF63-2815F7C96C31}">
      <dsp:nvSpPr>
        <dsp:cNvPr id="11" name="圆角矩形 10"/>
        <dsp:cNvSpPr/>
      </dsp:nvSpPr>
      <dsp:spPr bwMode="white">
        <a:xfrm>
          <a:off x="1723524" y="1266630"/>
          <a:ext cx="1234360" cy="740616"/>
        </a:xfrm>
        <a:prstGeom prst="roundRect">
          <a:avLst>
            <a:gd name="adj" fmla="val 10000"/>
          </a:avLst>
        </a:prstGeom>
      </dsp:spPr>
      <dsp:style>
        <a:lnRef idx="2">
          <a:schemeClr val="dk2">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200">
              <a:solidFill>
                <a:schemeClr val="dk2"/>
              </a:solidFill>
            </a:rPr>
            <a:t>选手确认成绩并签字</a:t>
          </a:r>
          <a:endParaRPr>
            <a:solidFill>
              <a:schemeClr val="dk2"/>
            </a:solidFill>
          </a:endParaRPr>
        </a:p>
      </dsp:txBody>
      <dsp:txXfrm>
        <a:off x="1723524" y="1266630"/>
        <a:ext cx="1234360" cy="740616"/>
      </dsp:txXfrm>
    </dsp:sp>
    <dsp:sp modelId="{5D4400E9-9AC6-4826-94C2-AB819781B725}">
      <dsp:nvSpPr>
        <dsp:cNvPr id="12" name="右箭头 11"/>
        <dsp:cNvSpPr/>
      </dsp:nvSpPr>
      <dsp:spPr bwMode="white">
        <a:xfrm rot="10800000">
          <a:off x="1345810" y="1483877"/>
          <a:ext cx="261684" cy="306121"/>
        </a:xfrm>
        <a:prstGeom prst="rightArrow">
          <a:avLst>
            <a:gd name="adj1" fmla="val 60000"/>
            <a:gd name="adj2" fmla="val 50000"/>
          </a:avLst>
        </a:prstGeom>
      </dsp:spPr>
      <dsp:style>
        <a:lnRef idx="0">
          <a:schemeClr val="dk2">
            <a:tint val="60000"/>
          </a:schemeClr>
        </a:lnRef>
        <a:fillRef idx="1">
          <a:schemeClr val="dk2">
            <a:tint val="60000"/>
          </a:schemeClr>
        </a:fillRef>
        <a:effectRef idx="0">
          <a:scrgbClr r="0" g="0" b="0"/>
        </a:effectRef>
        <a:fontRef idx="minor">
          <a:schemeClr val="lt1"/>
        </a:fontRef>
      </dsp:style>
      <dsp:txBody>
        <a:bodyPr rot="10800000" anchor="ctr"/>
        <a:lstStyle>
          <a:lvl1pPr algn="ctr"/>
          <a:lvl2pPr algn="ctr"/>
          <a:lvl3pPr algn="ctr"/>
          <a:lvl4pPr algn="ctr"/>
          <a:lvl5pPr algn="ctr"/>
          <a:lvl6pPr algn="ctr"/>
          <a:lvl7pPr algn="ctr"/>
          <a:lvl8pPr algn="ctr"/>
          <a:lvl9pPr algn="ctr"/>
        </a:lstStyle>
        <a:p>
          <a:pPr lvl="0" algn="ctr">
            <a:lnSpc>
              <a:spcPct val="100000"/>
            </a:lnSpc>
            <a:spcBef>
              <a:spcPct val="0"/>
            </a:spcBef>
            <a:spcAft>
              <a:spcPct val="35000"/>
            </a:spcAft>
          </a:pPr>
          <a:endParaRPr lang="zh-CN" altLang="en-US" sz="1200">
            <a:solidFill>
              <a:schemeClr val="dk2"/>
            </a:solidFill>
          </a:endParaRPr>
        </a:p>
      </dsp:txBody>
      <dsp:txXfrm rot="10800000">
        <a:off x="1345810" y="1483877"/>
        <a:ext cx="261684" cy="306121"/>
      </dsp:txXfrm>
    </dsp:sp>
    <dsp:sp modelId="{EC9DF446-719C-4D49-9720-913EB00C3AF7}">
      <dsp:nvSpPr>
        <dsp:cNvPr id="13" name="圆角矩形 12"/>
        <dsp:cNvSpPr/>
      </dsp:nvSpPr>
      <dsp:spPr bwMode="white">
        <a:xfrm>
          <a:off x="-4580" y="1266630"/>
          <a:ext cx="1234360" cy="740616"/>
        </a:xfrm>
        <a:prstGeom prst="roundRect">
          <a:avLst>
            <a:gd name="adj" fmla="val 10000"/>
          </a:avLst>
        </a:prstGeom>
      </dsp:spPr>
      <dsp:style>
        <a:lnRef idx="2">
          <a:schemeClr val="dk2">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200">
              <a:solidFill>
                <a:schemeClr val="dk2"/>
              </a:solidFill>
            </a:rPr>
            <a:t>选手离场</a:t>
          </a:r>
          <a:endParaRPr>
            <a:solidFill>
              <a:schemeClr val="dk2"/>
            </a:solidFill>
          </a:endParaRPr>
        </a:p>
      </dsp:txBody>
      <dsp:txXfrm>
        <a:off x="-4580" y="1266630"/>
        <a:ext cx="1234360" cy="7406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04C1A-5819-4472-8171-B3FC77DE6E69}">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6662</Words>
  <Characters>8338</Characters>
  <Lines>67</Lines>
  <Paragraphs>18</Paragraphs>
  <TotalTime>197</TotalTime>
  <ScaleCrop>false</ScaleCrop>
  <LinksUpToDate>false</LinksUpToDate>
  <CharactersWithSpaces>8412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2024-06-12T03:08:00Z</dcterms:created>
  <dc:creator>何 玉东</dc:creator>
  <cp:lastModifiedBy>齐心</cp:lastModifiedBy>
  <dcterms:modified xsi:type="dcterms:W3CDTF">2024-09-24T07:52:24Z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39D8945A873C4E6F8CC7E94B5B1019F9_13</vt:lpwstr>
  </property>
</Properties>
</file>