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108" w:tblpY="79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440"/>
        <w:gridCol w:w="1440"/>
        <w:gridCol w:w="1080"/>
        <w:gridCol w:w="1692"/>
      </w:tblGrid>
      <w:tr w:rsidR="00E56900" w:rsidTr="003D5D03">
        <w:trPr>
          <w:trHeight w:val="632"/>
        </w:trPr>
        <w:tc>
          <w:tcPr>
            <w:tcW w:w="1368" w:type="dxa"/>
            <w:shd w:val="clear" w:color="auto" w:fill="auto"/>
          </w:tcPr>
          <w:p w:rsidR="00E56900" w:rsidRDefault="00E56900" w:rsidP="008D7BED">
            <w:pPr>
              <w:ind w:firstLineChars="50" w:firstLine="16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60" w:type="dxa"/>
            <w:shd w:val="clear" w:color="auto" w:fill="auto"/>
          </w:tcPr>
          <w:p w:rsidR="00E56900" w:rsidRDefault="00E56900" w:rsidP="008D7BED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E56900" w:rsidRDefault="00E56900" w:rsidP="008D7BED">
            <w:pPr>
              <w:ind w:firstLineChars="50" w:firstLine="16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440" w:type="dxa"/>
            <w:shd w:val="clear" w:color="auto" w:fill="auto"/>
          </w:tcPr>
          <w:p w:rsidR="00E56900" w:rsidRDefault="00E56900" w:rsidP="008D7BED">
            <w:pPr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6900" w:rsidRDefault="00E56900" w:rsidP="008D7BED">
            <w:pPr>
              <w:ind w:firstLineChars="50" w:firstLine="16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692" w:type="dxa"/>
            <w:shd w:val="clear" w:color="auto" w:fill="auto"/>
          </w:tcPr>
          <w:p w:rsidR="00E56900" w:rsidRDefault="00E56900" w:rsidP="008D7BED">
            <w:pPr>
              <w:rPr>
                <w:b/>
                <w:sz w:val="32"/>
                <w:szCs w:val="32"/>
              </w:rPr>
            </w:pPr>
          </w:p>
        </w:tc>
      </w:tr>
      <w:tr w:rsidR="00E56900" w:rsidTr="003D5D03">
        <w:trPr>
          <w:trHeight w:val="1288"/>
        </w:trPr>
        <w:tc>
          <w:tcPr>
            <w:tcW w:w="1368" w:type="dxa"/>
            <w:shd w:val="clear" w:color="auto" w:fill="auto"/>
          </w:tcPr>
          <w:p w:rsidR="00E56900" w:rsidRDefault="00E56900" w:rsidP="008D7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设计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6912" w:type="dxa"/>
            <w:gridSpan w:val="5"/>
            <w:shd w:val="clear" w:color="auto" w:fill="auto"/>
          </w:tcPr>
          <w:p w:rsidR="00E56900" w:rsidRDefault="00E56900" w:rsidP="008D7BED">
            <w:pPr>
              <w:rPr>
                <w:b/>
                <w:sz w:val="32"/>
                <w:szCs w:val="32"/>
              </w:rPr>
            </w:pPr>
          </w:p>
        </w:tc>
      </w:tr>
      <w:tr w:rsidR="003D5D03" w:rsidTr="003D5D03">
        <w:tc>
          <w:tcPr>
            <w:tcW w:w="1368" w:type="dxa"/>
            <w:shd w:val="clear" w:color="auto" w:fill="auto"/>
          </w:tcPr>
          <w:p w:rsidR="003D5D03" w:rsidRDefault="003D5D03" w:rsidP="003D5D03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开题</w:t>
            </w:r>
            <w:r>
              <w:rPr>
                <w:b/>
                <w:sz w:val="28"/>
                <w:szCs w:val="28"/>
              </w:rPr>
              <w:t>次数</w:t>
            </w:r>
          </w:p>
        </w:tc>
        <w:tc>
          <w:tcPr>
            <w:tcW w:w="6912" w:type="dxa"/>
            <w:gridSpan w:val="5"/>
            <w:shd w:val="clear" w:color="auto" w:fill="auto"/>
          </w:tcPr>
          <w:p w:rsidR="003D5D03" w:rsidRPr="003D5D03" w:rsidRDefault="003D5D03" w:rsidP="008D7BED">
            <w:pPr>
              <w:rPr>
                <w:rFonts w:hint="eastAsia"/>
                <w:sz w:val="28"/>
                <w:szCs w:val="28"/>
              </w:rPr>
            </w:pPr>
            <w:r w:rsidRPr="003D5D03">
              <w:rPr>
                <w:rFonts w:hint="eastAsia"/>
                <w:sz w:val="28"/>
                <w:szCs w:val="28"/>
              </w:rPr>
              <w:t>一次</w:t>
            </w:r>
            <w:r w:rsidRPr="003D5D03">
              <w:rPr>
                <w:sz w:val="28"/>
                <w:szCs w:val="28"/>
              </w:rPr>
              <w:t>开题</w:t>
            </w:r>
            <w:r w:rsidRPr="003D5D03">
              <w:rPr>
                <w:rFonts w:hint="eastAsia"/>
                <w:sz w:val="28"/>
                <w:szCs w:val="28"/>
              </w:rPr>
              <w:t>（</w:t>
            </w:r>
            <w:r w:rsidRPr="003D5D03">
              <w:rPr>
                <w:rFonts w:hint="eastAsia"/>
                <w:sz w:val="28"/>
                <w:szCs w:val="28"/>
              </w:rPr>
              <w:t xml:space="preserve"> </w:t>
            </w:r>
            <w:r w:rsidRPr="003D5D03">
              <w:rPr>
                <w:rFonts w:hint="eastAsia"/>
                <w:sz w:val="28"/>
                <w:szCs w:val="28"/>
              </w:rPr>
              <w:t>）</w:t>
            </w:r>
            <w:r w:rsidRPr="003D5D03">
              <w:rPr>
                <w:rFonts w:hint="eastAsia"/>
                <w:sz w:val="28"/>
                <w:szCs w:val="28"/>
              </w:rPr>
              <w:t xml:space="preserve">  </w:t>
            </w:r>
            <w:r w:rsidRPr="003D5D03">
              <w:rPr>
                <w:rFonts w:hint="eastAsia"/>
                <w:sz w:val="28"/>
                <w:szCs w:val="28"/>
              </w:rPr>
              <w:t>二次开题</w:t>
            </w:r>
            <w:r w:rsidRPr="003D5D03">
              <w:rPr>
                <w:sz w:val="28"/>
                <w:szCs w:val="28"/>
              </w:rPr>
              <w:t>（</w:t>
            </w:r>
            <w:r w:rsidRPr="003D5D03">
              <w:rPr>
                <w:rFonts w:hint="eastAsia"/>
                <w:sz w:val="28"/>
                <w:szCs w:val="28"/>
              </w:rPr>
              <w:t xml:space="preserve"> </w:t>
            </w:r>
            <w:r w:rsidRPr="003D5D03">
              <w:rPr>
                <w:sz w:val="28"/>
                <w:szCs w:val="28"/>
              </w:rPr>
              <w:t>）</w:t>
            </w:r>
            <w:r w:rsidRPr="003D5D03">
              <w:rPr>
                <w:rFonts w:hint="eastAsia"/>
                <w:sz w:val="28"/>
                <w:szCs w:val="28"/>
              </w:rPr>
              <w:t xml:space="preserve">    </w:t>
            </w:r>
            <w:r w:rsidRPr="003D5D03">
              <w:rPr>
                <w:rFonts w:hint="eastAsia"/>
                <w:sz w:val="28"/>
                <w:szCs w:val="28"/>
              </w:rPr>
              <w:t>三次开题</w:t>
            </w:r>
            <w:r w:rsidRPr="003D5D03">
              <w:rPr>
                <w:sz w:val="28"/>
                <w:szCs w:val="28"/>
              </w:rPr>
              <w:t>（</w:t>
            </w:r>
            <w:r w:rsidRPr="003D5D03">
              <w:rPr>
                <w:rFonts w:hint="eastAsia"/>
                <w:sz w:val="28"/>
                <w:szCs w:val="28"/>
              </w:rPr>
              <w:t xml:space="preserve"> </w:t>
            </w:r>
            <w:r w:rsidRPr="003D5D03">
              <w:rPr>
                <w:sz w:val="28"/>
                <w:szCs w:val="28"/>
              </w:rPr>
              <w:t>）</w:t>
            </w:r>
          </w:p>
        </w:tc>
      </w:tr>
      <w:tr w:rsidR="00E56900" w:rsidTr="00F32B2B">
        <w:trPr>
          <w:trHeight w:val="4918"/>
        </w:trPr>
        <w:tc>
          <w:tcPr>
            <w:tcW w:w="8280" w:type="dxa"/>
            <w:gridSpan w:val="6"/>
            <w:shd w:val="clear" w:color="auto" w:fill="auto"/>
          </w:tcPr>
          <w:p w:rsidR="00E56900" w:rsidRPr="00D52208" w:rsidRDefault="00F32B2B" w:rsidP="008D7BED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 w:val="24"/>
              </w:rPr>
              <w:t>内容</w:t>
            </w:r>
            <w:r>
              <w:rPr>
                <w:b/>
                <w:sz w:val="24"/>
              </w:rPr>
              <w:t>：</w:t>
            </w:r>
            <w:r w:rsidR="00E037F4" w:rsidRPr="00D52208">
              <w:rPr>
                <w:rFonts w:hint="eastAsia"/>
                <w:b/>
                <w:color w:val="FF0000"/>
                <w:szCs w:val="21"/>
              </w:rPr>
              <w:t>（</w:t>
            </w:r>
            <w:r w:rsidR="00E037F4" w:rsidRPr="00D52208">
              <w:rPr>
                <w:b/>
                <w:color w:val="FF0000"/>
                <w:szCs w:val="21"/>
              </w:rPr>
              <w:t>从</w:t>
            </w:r>
            <w:r w:rsidR="00E037F4" w:rsidRPr="00D52208">
              <w:rPr>
                <w:rFonts w:hint="eastAsia"/>
                <w:b/>
                <w:color w:val="FF0000"/>
                <w:szCs w:val="21"/>
              </w:rPr>
              <w:t>研究的目的和依据、理论和应用价值及可行性分析、国内外研究现状、研究基本思路和方法、基本框架和结构</w:t>
            </w:r>
            <w:r w:rsidR="00E037F4" w:rsidRPr="00D52208">
              <w:rPr>
                <w:rFonts w:hint="eastAsia"/>
                <w:b/>
                <w:color w:val="FF0000"/>
                <w:szCs w:val="21"/>
              </w:rPr>
              <w:t>;</w:t>
            </w:r>
            <w:r w:rsidR="00E037F4" w:rsidRPr="00D52208">
              <w:rPr>
                <w:rFonts w:hint="eastAsia"/>
                <w:b/>
                <w:color w:val="FF0000"/>
                <w:szCs w:val="21"/>
              </w:rPr>
              <w:t>研究计划及</w:t>
            </w:r>
            <w:r w:rsidR="00E037F4" w:rsidRPr="00D52208">
              <w:rPr>
                <w:b/>
                <w:color w:val="FF0000"/>
                <w:szCs w:val="21"/>
              </w:rPr>
              <w:t>进度安排</w:t>
            </w:r>
            <w:r w:rsidR="00E037F4" w:rsidRPr="00D52208">
              <w:rPr>
                <w:rFonts w:hint="eastAsia"/>
                <w:b/>
                <w:color w:val="FF0000"/>
                <w:szCs w:val="21"/>
              </w:rPr>
              <w:t>、接受教师指导情况及态度等几个方面</w:t>
            </w:r>
            <w:r w:rsidR="00E037F4" w:rsidRPr="00D52208">
              <w:rPr>
                <w:b/>
                <w:color w:val="FF0000"/>
                <w:szCs w:val="21"/>
              </w:rPr>
              <w:t>说明该生开题未通过原因</w:t>
            </w:r>
            <w:r w:rsidR="00E037F4" w:rsidRPr="00D52208">
              <w:rPr>
                <w:rFonts w:hint="eastAsia"/>
                <w:b/>
                <w:color w:val="FF0000"/>
                <w:szCs w:val="21"/>
              </w:rPr>
              <w:t>）</w:t>
            </w:r>
          </w:p>
          <w:p w:rsidR="00E037F4" w:rsidRPr="00D52208" w:rsidRDefault="00E037F4" w:rsidP="008D7BED">
            <w:pPr>
              <w:rPr>
                <w:rFonts w:hint="eastAsia"/>
                <w:b/>
                <w:szCs w:val="21"/>
              </w:rPr>
            </w:pPr>
          </w:p>
          <w:p w:rsidR="00E037F4" w:rsidRDefault="00E037F4" w:rsidP="008D7BED">
            <w:pPr>
              <w:rPr>
                <w:b/>
                <w:sz w:val="28"/>
                <w:szCs w:val="28"/>
              </w:rPr>
            </w:pPr>
          </w:p>
          <w:p w:rsidR="00E037F4" w:rsidRDefault="00E037F4" w:rsidP="008D7BED">
            <w:pPr>
              <w:rPr>
                <w:b/>
                <w:sz w:val="28"/>
                <w:szCs w:val="28"/>
              </w:rPr>
            </w:pPr>
          </w:p>
          <w:p w:rsidR="00E037F4" w:rsidRDefault="00E037F4" w:rsidP="008D7BED">
            <w:pPr>
              <w:rPr>
                <w:b/>
                <w:sz w:val="28"/>
                <w:szCs w:val="28"/>
              </w:rPr>
            </w:pPr>
          </w:p>
          <w:p w:rsidR="00F32B2B" w:rsidRDefault="00F32B2B" w:rsidP="008D7BED">
            <w:pPr>
              <w:rPr>
                <w:b/>
                <w:sz w:val="28"/>
                <w:szCs w:val="28"/>
              </w:rPr>
            </w:pPr>
          </w:p>
          <w:p w:rsidR="00F32B2B" w:rsidRDefault="00F32B2B" w:rsidP="008D7BED">
            <w:pPr>
              <w:rPr>
                <w:b/>
                <w:sz w:val="28"/>
                <w:szCs w:val="28"/>
              </w:rPr>
            </w:pPr>
          </w:p>
          <w:p w:rsidR="00F32B2B" w:rsidRDefault="00F32B2B" w:rsidP="008D7BED">
            <w:pPr>
              <w:rPr>
                <w:b/>
                <w:sz w:val="28"/>
                <w:szCs w:val="28"/>
              </w:rPr>
            </w:pPr>
          </w:p>
          <w:p w:rsidR="00F32B2B" w:rsidRDefault="00F32B2B" w:rsidP="008D7BED">
            <w:pPr>
              <w:rPr>
                <w:rFonts w:hint="eastAsia"/>
                <w:b/>
                <w:sz w:val="28"/>
                <w:szCs w:val="28"/>
              </w:rPr>
            </w:pPr>
          </w:p>
          <w:p w:rsidR="00E56900" w:rsidRPr="00F32B2B" w:rsidRDefault="00E56900" w:rsidP="00397260">
            <w:pPr>
              <w:ind w:firstLineChars="1150" w:firstLine="2771"/>
              <w:rPr>
                <w:b/>
                <w:sz w:val="24"/>
              </w:rPr>
            </w:pPr>
            <w:r w:rsidRPr="00F32B2B">
              <w:rPr>
                <w:rFonts w:hint="eastAsia"/>
                <w:b/>
                <w:sz w:val="24"/>
              </w:rPr>
              <w:t>答辩专家</w:t>
            </w:r>
            <w:r w:rsidR="00B708D5" w:rsidRPr="00F32B2B">
              <w:rPr>
                <w:rFonts w:hint="eastAsia"/>
                <w:b/>
                <w:sz w:val="24"/>
              </w:rPr>
              <w:t>（三位</w:t>
            </w:r>
            <w:r w:rsidR="00CD0733">
              <w:rPr>
                <w:rFonts w:hint="eastAsia"/>
                <w:b/>
                <w:sz w:val="24"/>
              </w:rPr>
              <w:t>签字</w:t>
            </w:r>
            <w:r w:rsidR="00B708D5" w:rsidRPr="00F32B2B">
              <w:rPr>
                <w:rFonts w:hint="eastAsia"/>
                <w:b/>
                <w:sz w:val="24"/>
              </w:rPr>
              <w:t>）：</w:t>
            </w:r>
          </w:p>
          <w:p w:rsidR="00B708D5" w:rsidRDefault="00B708D5" w:rsidP="00397260">
            <w:pPr>
              <w:ind w:firstLineChars="1500" w:firstLine="3614"/>
              <w:rPr>
                <w:b/>
                <w:sz w:val="24"/>
              </w:rPr>
            </w:pPr>
            <w:r w:rsidRPr="00F32B2B">
              <w:rPr>
                <w:rFonts w:hint="eastAsia"/>
                <w:b/>
                <w:sz w:val="24"/>
              </w:rPr>
              <w:t>日期</w:t>
            </w:r>
            <w:r w:rsidRPr="00F32B2B">
              <w:rPr>
                <w:b/>
                <w:sz w:val="24"/>
              </w:rPr>
              <w:t>：</w:t>
            </w:r>
          </w:p>
          <w:p w:rsidR="00F32B2B" w:rsidRPr="00F32B2B" w:rsidRDefault="00F32B2B" w:rsidP="00F32B2B">
            <w:pPr>
              <w:ind w:firstLineChars="1700" w:firstLine="4096"/>
              <w:rPr>
                <w:rFonts w:hint="eastAsia"/>
                <w:b/>
                <w:sz w:val="24"/>
              </w:rPr>
            </w:pPr>
          </w:p>
        </w:tc>
      </w:tr>
      <w:tr w:rsidR="00F32B2B" w:rsidTr="00F32B2B">
        <w:trPr>
          <w:trHeight w:val="3009"/>
        </w:trPr>
        <w:tc>
          <w:tcPr>
            <w:tcW w:w="8280" w:type="dxa"/>
            <w:gridSpan w:val="6"/>
            <w:shd w:val="clear" w:color="auto" w:fill="auto"/>
          </w:tcPr>
          <w:p w:rsidR="00F32B2B" w:rsidRPr="00D52208" w:rsidRDefault="00F32B2B" w:rsidP="008D7BE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修改后</w:t>
            </w:r>
            <w:r>
              <w:rPr>
                <w:b/>
                <w:sz w:val="24"/>
              </w:rPr>
              <w:t>意见：</w:t>
            </w:r>
            <w:r w:rsidRPr="00D52208">
              <w:rPr>
                <w:rFonts w:hint="eastAsia"/>
                <w:b/>
                <w:color w:val="FF0000"/>
                <w:szCs w:val="21"/>
              </w:rPr>
              <w:t>（</w:t>
            </w:r>
            <w:r w:rsidR="001F3AB7" w:rsidRPr="00D52208">
              <w:rPr>
                <w:b/>
                <w:color w:val="FF0000"/>
                <w:szCs w:val="21"/>
              </w:rPr>
              <w:t>该部分</w:t>
            </w:r>
            <w:r w:rsidR="001F3AB7" w:rsidRPr="00D52208">
              <w:rPr>
                <w:rFonts w:hint="eastAsia"/>
                <w:b/>
                <w:color w:val="FF0000"/>
                <w:szCs w:val="21"/>
              </w:rPr>
              <w:t>根据</w:t>
            </w:r>
            <w:r w:rsidR="001F3AB7" w:rsidRPr="00D52208">
              <w:rPr>
                <w:b/>
                <w:color w:val="FF0000"/>
                <w:szCs w:val="21"/>
              </w:rPr>
              <w:t>学生开题报告</w:t>
            </w:r>
            <w:r w:rsidR="001F3AB7" w:rsidRPr="00D52208">
              <w:rPr>
                <w:rFonts w:hint="eastAsia"/>
                <w:b/>
                <w:color w:val="FF0000"/>
                <w:szCs w:val="21"/>
              </w:rPr>
              <w:t>的</w:t>
            </w:r>
            <w:r w:rsidR="001F3AB7" w:rsidRPr="00D52208">
              <w:rPr>
                <w:b/>
                <w:color w:val="FF0000"/>
                <w:szCs w:val="21"/>
              </w:rPr>
              <w:t>具体</w:t>
            </w:r>
            <w:r w:rsidR="001F3AB7" w:rsidRPr="00D52208">
              <w:rPr>
                <w:b/>
                <w:color w:val="FF0000"/>
                <w:szCs w:val="21"/>
              </w:rPr>
              <w:t>修改情况填写</w:t>
            </w:r>
            <w:r w:rsidR="001F3AB7" w:rsidRPr="00D52208">
              <w:rPr>
                <w:rFonts w:hint="eastAsia"/>
                <w:b/>
                <w:color w:val="FF0000"/>
                <w:szCs w:val="21"/>
              </w:rPr>
              <w:t>。需</w:t>
            </w:r>
            <w:r w:rsidRPr="00D52208">
              <w:rPr>
                <w:rFonts w:hint="eastAsia"/>
                <w:b/>
                <w:color w:val="FF0000"/>
                <w:szCs w:val="21"/>
              </w:rPr>
              <w:t>从该生</w:t>
            </w:r>
            <w:r w:rsidRPr="00D52208">
              <w:rPr>
                <w:b/>
                <w:color w:val="FF0000"/>
                <w:szCs w:val="21"/>
              </w:rPr>
              <w:t>是否按照上次开题答辩专家</w:t>
            </w:r>
            <w:r w:rsidR="001F3AB7" w:rsidRPr="00D52208">
              <w:rPr>
                <w:rFonts w:hint="eastAsia"/>
                <w:b/>
                <w:color w:val="FF0000"/>
                <w:szCs w:val="21"/>
              </w:rPr>
              <w:t>所提</w:t>
            </w:r>
            <w:r w:rsidRPr="00D52208">
              <w:rPr>
                <w:b/>
                <w:color w:val="FF0000"/>
                <w:szCs w:val="21"/>
              </w:rPr>
              <w:t>意见和建议</w:t>
            </w:r>
            <w:r w:rsidRPr="00D52208">
              <w:rPr>
                <w:rFonts w:hint="eastAsia"/>
                <w:b/>
                <w:color w:val="FF0000"/>
                <w:szCs w:val="21"/>
              </w:rPr>
              <w:t>进行了相应</w:t>
            </w:r>
            <w:r w:rsidRPr="00D52208">
              <w:rPr>
                <w:b/>
                <w:color w:val="FF0000"/>
                <w:szCs w:val="21"/>
              </w:rPr>
              <w:t>修改和完善，是否同意其再次开题</w:t>
            </w:r>
            <w:r w:rsidRPr="00D52208">
              <w:rPr>
                <w:rFonts w:hint="eastAsia"/>
                <w:b/>
                <w:color w:val="FF0000"/>
                <w:szCs w:val="21"/>
              </w:rPr>
              <w:t>。）</w:t>
            </w:r>
          </w:p>
          <w:p w:rsidR="00F32B2B" w:rsidRDefault="00F32B2B" w:rsidP="008D7BED">
            <w:pPr>
              <w:rPr>
                <w:b/>
                <w:sz w:val="24"/>
              </w:rPr>
            </w:pPr>
          </w:p>
          <w:p w:rsidR="00F32B2B" w:rsidRDefault="00F32B2B" w:rsidP="008D7BED">
            <w:pPr>
              <w:rPr>
                <w:b/>
                <w:sz w:val="24"/>
              </w:rPr>
            </w:pPr>
          </w:p>
          <w:p w:rsidR="00F32B2B" w:rsidRPr="00F32B2B" w:rsidRDefault="00F32B2B" w:rsidP="008D7BED">
            <w:pPr>
              <w:rPr>
                <w:b/>
                <w:sz w:val="24"/>
              </w:rPr>
            </w:pPr>
          </w:p>
          <w:p w:rsidR="00F32B2B" w:rsidRDefault="00F32B2B" w:rsidP="008D7BED">
            <w:pPr>
              <w:rPr>
                <w:b/>
                <w:sz w:val="24"/>
              </w:rPr>
            </w:pPr>
          </w:p>
          <w:p w:rsidR="00F32B2B" w:rsidRDefault="00F32B2B" w:rsidP="00F32B2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</w:p>
          <w:p w:rsidR="00F32B2B" w:rsidRPr="00F32B2B" w:rsidRDefault="00F32B2B" w:rsidP="00F32B2B">
            <w:pPr>
              <w:ind w:firstLineChars="1700" w:firstLine="40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1F3AB7">
              <w:rPr>
                <w:rFonts w:hint="eastAsia"/>
                <w:b/>
                <w:sz w:val="24"/>
              </w:rPr>
              <w:t>指导教师</w:t>
            </w:r>
            <w:r w:rsidR="00CD0733">
              <w:rPr>
                <w:rFonts w:hint="eastAsia"/>
                <w:b/>
                <w:sz w:val="24"/>
              </w:rPr>
              <w:t>（签字）</w:t>
            </w:r>
            <w:r w:rsidRPr="00F32B2B">
              <w:rPr>
                <w:rFonts w:hint="eastAsia"/>
                <w:b/>
                <w:sz w:val="24"/>
              </w:rPr>
              <w:t>：</w:t>
            </w:r>
          </w:p>
          <w:p w:rsidR="00F32B2B" w:rsidRPr="00E037F4" w:rsidRDefault="00F32B2B" w:rsidP="00F32B2B">
            <w:pPr>
              <w:rPr>
                <w:rFonts w:hint="eastAsia"/>
                <w:b/>
                <w:sz w:val="24"/>
              </w:rPr>
            </w:pPr>
            <w:r w:rsidRPr="00F32B2B">
              <w:rPr>
                <w:rFonts w:hint="eastAsia"/>
                <w:b/>
                <w:sz w:val="24"/>
              </w:rPr>
              <w:t xml:space="preserve">               </w:t>
            </w:r>
            <w:r w:rsidRPr="00F32B2B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             </w:t>
            </w:r>
            <w:r w:rsidR="00397260">
              <w:rPr>
                <w:b/>
                <w:sz w:val="24"/>
              </w:rPr>
              <w:t xml:space="preserve">    </w:t>
            </w:r>
            <w:r w:rsidRPr="00F32B2B">
              <w:rPr>
                <w:rFonts w:hint="eastAsia"/>
                <w:b/>
                <w:sz w:val="24"/>
              </w:rPr>
              <w:t>日期</w:t>
            </w:r>
            <w:r w:rsidRPr="00F32B2B">
              <w:rPr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ED06BD" w:rsidRPr="00ED06BD" w:rsidRDefault="00E56900" w:rsidP="00ED06BD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ED06BD">
        <w:rPr>
          <w:rFonts w:hint="eastAsia"/>
          <w:b/>
          <w:sz w:val="36"/>
          <w:szCs w:val="36"/>
        </w:rPr>
        <w:t>本科毕业论文</w:t>
      </w:r>
      <w:r w:rsidRPr="00ED06BD">
        <w:rPr>
          <w:rFonts w:hint="eastAsia"/>
          <w:b/>
          <w:sz w:val="36"/>
          <w:szCs w:val="36"/>
        </w:rPr>
        <w:t>(</w:t>
      </w:r>
      <w:r w:rsidRPr="00ED06BD">
        <w:rPr>
          <w:rFonts w:hint="eastAsia"/>
          <w:b/>
          <w:sz w:val="36"/>
          <w:szCs w:val="36"/>
        </w:rPr>
        <w:t>设计</w:t>
      </w:r>
      <w:r w:rsidRPr="00ED06BD">
        <w:rPr>
          <w:rFonts w:hint="eastAsia"/>
          <w:b/>
          <w:sz w:val="36"/>
          <w:szCs w:val="36"/>
        </w:rPr>
        <w:t>)</w:t>
      </w:r>
      <w:r w:rsidRPr="00ED06BD">
        <w:rPr>
          <w:rFonts w:hint="eastAsia"/>
          <w:b/>
          <w:sz w:val="36"/>
          <w:szCs w:val="36"/>
        </w:rPr>
        <w:t>开题未通过说明书</w:t>
      </w:r>
    </w:p>
    <w:p w:rsidR="00ED06BD" w:rsidRPr="00E56900" w:rsidRDefault="00ED06BD" w:rsidP="00ED06BD">
      <w:pPr>
        <w:ind w:firstLineChars="50" w:firstLine="105"/>
        <w:rPr>
          <w:rFonts w:hint="eastAsia"/>
        </w:rPr>
      </w:pPr>
      <w:r w:rsidRPr="00D52208">
        <w:rPr>
          <w:rFonts w:hint="eastAsia"/>
          <w:b/>
        </w:rPr>
        <w:t>注明</w:t>
      </w:r>
      <w:r>
        <w:t>：</w:t>
      </w:r>
      <w:r w:rsidR="00D52208">
        <w:rPr>
          <w:rFonts w:hint="eastAsia"/>
        </w:rPr>
        <w:t>答辩专家在开题</w:t>
      </w:r>
      <w:r w:rsidR="00D52208">
        <w:t>后</w:t>
      </w:r>
      <w:r>
        <w:t>两日内</w:t>
      </w:r>
      <w:r>
        <w:rPr>
          <w:rFonts w:hint="eastAsia"/>
        </w:rPr>
        <w:t>交由</w:t>
      </w:r>
      <w:r>
        <w:t>系（</w:t>
      </w:r>
      <w:r>
        <w:rPr>
          <w:rFonts w:hint="eastAsia"/>
        </w:rPr>
        <w:t>部</w:t>
      </w:r>
      <w:r>
        <w:t>）</w:t>
      </w:r>
      <w:r>
        <w:rPr>
          <w:rFonts w:hint="eastAsia"/>
        </w:rPr>
        <w:t>教学秘书收齐</w:t>
      </w:r>
      <w:r>
        <w:t>汇总</w:t>
      </w:r>
      <w:r w:rsidR="00D52208">
        <w:rPr>
          <w:rFonts w:hint="eastAsia"/>
        </w:rPr>
        <w:t>，教学秘书</w:t>
      </w:r>
      <w:r w:rsidR="00D52208">
        <w:t>于</w:t>
      </w:r>
      <w:r w:rsidR="00D52208">
        <w:rPr>
          <w:rFonts w:hint="eastAsia"/>
        </w:rPr>
        <w:t>下次补开题</w:t>
      </w:r>
      <w:r w:rsidR="00D52208">
        <w:t>前两天交给学生本人</w:t>
      </w:r>
      <w:r w:rsidR="00D52208">
        <w:rPr>
          <w:rFonts w:hint="eastAsia"/>
        </w:rPr>
        <w:t>领回并</w:t>
      </w:r>
      <w:r w:rsidR="00D52208">
        <w:t>找指导教师签字后</w:t>
      </w:r>
      <w:r w:rsidR="00D52208">
        <w:rPr>
          <w:rFonts w:hint="eastAsia"/>
        </w:rPr>
        <w:t>再次</w:t>
      </w:r>
      <w:r w:rsidR="00CB273F">
        <w:rPr>
          <w:rFonts w:hint="eastAsia"/>
        </w:rPr>
        <w:t>回收</w:t>
      </w:r>
      <w:r w:rsidR="00CB273F">
        <w:t>方可允许该生开题。</w:t>
      </w:r>
    </w:p>
    <w:sectPr w:rsidR="00ED06BD" w:rsidRPr="00E5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79" w:rsidRDefault="00AD4579" w:rsidP="00E56900">
      <w:r>
        <w:separator/>
      </w:r>
    </w:p>
  </w:endnote>
  <w:endnote w:type="continuationSeparator" w:id="0">
    <w:p w:rsidR="00AD4579" w:rsidRDefault="00AD4579" w:rsidP="00E5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79" w:rsidRDefault="00AD4579" w:rsidP="00E56900">
      <w:r>
        <w:separator/>
      </w:r>
    </w:p>
  </w:footnote>
  <w:footnote w:type="continuationSeparator" w:id="0">
    <w:p w:rsidR="00AD4579" w:rsidRDefault="00AD4579" w:rsidP="00E5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31"/>
    <w:rsid w:val="000A162B"/>
    <w:rsid w:val="001F3AB7"/>
    <w:rsid w:val="00397260"/>
    <w:rsid w:val="003D3831"/>
    <w:rsid w:val="003D5D03"/>
    <w:rsid w:val="0046591D"/>
    <w:rsid w:val="00A45CDC"/>
    <w:rsid w:val="00AD4579"/>
    <w:rsid w:val="00B708D5"/>
    <w:rsid w:val="00CB273F"/>
    <w:rsid w:val="00CD0733"/>
    <w:rsid w:val="00D52208"/>
    <w:rsid w:val="00D62973"/>
    <w:rsid w:val="00E037F4"/>
    <w:rsid w:val="00E56900"/>
    <w:rsid w:val="00E712D5"/>
    <w:rsid w:val="00ED06BD"/>
    <w:rsid w:val="00F32B2B"/>
    <w:rsid w:val="00F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EB2DA"/>
  <w15:chartTrackingRefBased/>
  <w15:docId w15:val="{37DD43E6-92A3-41C1-A566-1BE820B4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9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9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900"/>
    <w:rPr>
      <w:sz w:val="18"/>
      <w:szCs w:val="18"/>
    </w:rPr>
  </w:style>
  <w:style w:type="paragraph" w:styleId="a7">
    <w:name w:val="No Spacing"/>
    <w:uiPriority w:val="1"/>
    <w:qFormat/>
    <w:rsid w:val="00ED06BD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whx</dc:creator>
  <cp:keywords/>
  <dc:description/>
  <cp:lastModifiedBy>whx</cp:lastModifiedBy>
  <cp:revision>28</cp:revision>
  <dcterms:created xsi:type="dcterms:W3CDTF">2017-12-04T03:29:00Z</dcterms:created>
  <dcterms:modified xsi:type="dcterms:W3CDTF">2017-12-04T07:21:00Z</dcterms:modified>
</cp:coreProperties>
</file>