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南京体育学院教材选用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自查自审情况备案表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填报单位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 xml:space="preserve">学院  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</w:t>
      </w:r>
    </w:p>
    <w:tbl>
      <w:tblPr>
        <w:tblStyle w:val="3"/>
        <w:tblpPr w:leftFromText="180" w:rightFromText="180" w:vertAnchor="page" w:horzAnchor="page" w:tblpXSpec="center" w:tblpY="41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913"/>
        <w:gridCol w:w="6593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自查教材数</w:t>
            </w:r>
          </w:p>
        </w:tc>
        <w:tc>
          <w:tcPr>
            <w:tcW w:w="659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负面清单</w:t>
            </w:r>
          </w:p>
        </w:tc>
        <w:tc>
          <w:tcPr>
            <w:tcW w:w="3491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整改或清理情况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选用教材</w:t>
            </w: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93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填写要求：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逐条填写，每本教材填写一条；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问题线索包括：书名、出版社、书号、编写作者、主要问题描述及所在页码。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（下同）</w:t>
            </w:r>
          </w:p>
        </w:tc>
        <w:tc>
          <w:tcPr>
            <w:tcW w:w="3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填写要求：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整改或清理情况包括：研判情况、整改措施等。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BAA0C"/>
    <w:multiLevelType w:val="singleLevel"/>
    <w:tmpl w:val="AB0BAA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15A7A30"/>
    <w:multiLevelType w:val="singleLevel"/>
    <w:tmpl w:val="F15A7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TZkYWZmOTdhMTZiMDhiM2NhZGRkNGI3NzcxYTcifQ=="/>
  </w:docVars>
  <w:rsids>
    <w:rsidRoot w:val="00000000"/>
    <w:rsid w:val="1754462D"/>
    <w:rsid w:val="30FB217E"/>
    <w:rsid w:val="4A871F75"/>
    <w:rsid w:val="4AF045B7"/>
    <w:rsid w:val="4B40096D"/>
    <w:rsid w:val="73E5053B"/>
    <w:rsid w:val="7E7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wenj</dc:creator>
  <cp:lastModifiedBy>韦雯沁</cp:lastModifiedBy>
  <cp:lastPrinted>2024-05-06T07:27:00Z</cp:lastPrinted>
  <dcterms:modified xsi:type="dcterms:W3CDTF">2024-05-06T08:54:06Z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2140207DB1B049499242A27FE0BE53A9_12</vt:lpwstr>
  </property>
</Properties>
</file>