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hint="eastAsia" w:ascii="宋体" w:hAnsi="宋体" w:cs="宋体"/>
        </w:rPr>
        <w:t>附件</w:t>
      </w:r>
      <w:r>
        <w:rPr>
          <w:rFonts w:ascii="Times New Roman" w:hAnsi="Times New Roman" w:cs="Times New Roman"/>
        </w:rPr>
        <w:t>1</w:t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南京体育学院研究生学业奖学金评审表</w:t>
      </w:r>
    </w:p>
    <w:p>
      <w:pPr>
        <w:jc w:val="center"/>
        <w:rPr>
          <w:rFonts w:ascii="Times New Roman" w:hAnsi="Times New Roman" w:cs="Times New Roman"/>
        </w:rPr>
      </w:pPr>
    </w:p>
    <w:tbl>
      <w:tblPr>
        <w:tblStyle w:val="7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704"/>
        <w:gridCol w:w="1763"/>
        <w:gridCol w:w="375"/>
        <w:gridCol w:w="1023"/>
        <w:gridCol w:w="1513"/>
        <w:gridCol w:w="1170"/>
        <w:gridCol w:w="11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基本信息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系别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4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16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参加计分课程门数</w:t>
            </w: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课程绩点得分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学习态度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>（工作人员填写）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次数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扣分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评审人签字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课堂缺勤次数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会议及学术讲座缺勤次数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要求参加的开题、论文答辩缺勤次数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以上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迟到早退事假次数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*考勤</w:t>
      </w:r>
      <w:r>
        <w:rPr>
          <w:rFonts w:ascii="Times New Roman" w:hAnsi="Times New Roman" w:cs="Times New Roman"/>
        </w:rPr>
        <w:t>以研究生的考勤记录为准。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论文</w:t>
      </w:r>
      <w:r>
        <w:rPr>
          <w:rFonts w:hint="eastAsia" w:ascii="宋体" w:hAnsi="宋体" w:cs="宋体"/>
          <w:sz w:val="24"/>
          <w:szCs w:val="24"/>
        </w:rPr>
        <w:t>（仅填写本人为第一作者，且已刊发的论文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不</w:t>
      </w:r>
      <w:r>
        <w:rPr>
          <w:rFonts w:ascii="宋体" w:hAnsi="宋体" w:cs="宋体"/>
          <w:sz w:val="24"/>
          <w:szCs w:val="24"/>
        </w:rPr>
        <w:t>够可</w:t>
      </w:r>
      <w:r>
        <w:rPr>
          <w:rFonts w:hint="eastAsia" w:ascii="宋体" w:hAnsi="宋体" w:cs="宋体"/>
          <w:sz w:val="24"/>
          <w:szCs w:val="24"/>
        </w:rPr>
        <w:t>加</w:t>
      </w:r>
      <w:r>
        <w:rPr>
          <w:rFonts w:ascii="宋体" w:hAnsi="宋体" w:cs="宋体"/>
          <w:sz w:val="24"/>
          <w:szCs w:val="24"/>
        </w:rPr>
        <w:t>行</w:t>
      </w:r>
      <w:r>
        <w:rPr>
          <w:rFonts w:hint="eastAsia" w:ascii="宋体" w:hAnsi="宋体" w:cs="宋体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4"/>
        <w:gridCol w:w="1276"/>
        <w:gridCol w:w="1721"/>
        <w:gridCol w:w="1409"/>
        <w:gridCol w:w="1126"/>
        <w:gridCol w:w="1414"/>
        <w:gridCol w:w="4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作者（列出所有作者）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期刊名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年卷期页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color w:val="FF0000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期刊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（</w:t>
            </w:r>
            <w:r>
              <w:rPr>
                <w:rFonts w:ascii="仿宋_GB2312" w:hAnsi="宋体" w:eastAsia="仿宋_GB2312" w:cs="仿宋_GB2312"/>
                <w:kern w:val="0"/>
                <w:sz w:val="16"/>
              </w:rPr>
              <w:t>CSSCI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、</w:t>
            </w:r>
            <w:r>
              <w:rPr>
                <w:rFonts w:ascii="仿宋_GB2312" w:hAnsi="宋体" w:eastAsia="仿宋_GB2312" w:cs="仿宋_GB2312"/>
                <w:kern w:val="0"/>
                <w:sz w:val="16"/>
              </w:rPr>
              <w:t>CSCD</w:t>
            </w:r>
            <w:r>
              <w:rPr>
                <w:rFonts w:hint="eastAsia" w:ascii="仿宋_GB2312" w:hAnsi="宋体" w:eastAsia="仿宋_GB2312" w:cs="仿宋_GB2312"/>
                <w:kern w:val="0"/>
                <w:sz w:val="16"/>
              </w:rPr>
              <w:t>、中文核心期刊收录情况）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L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专利</w:t>
      </w:r>
      <w:r>
        <w:rPr>
          <w:rFonts w:hint="eastAsia" w:ascii="宋体" w:hAnsi="宋体" w:cs="宋体"/>
          <w:sz w:val="24"/>
          <w:szCs w:val="24"/>
        </w:rPr>
        <w:t>（仅填写本人为第一人的专利，表格项不够可加行）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157"/>
        <w:gridCol w:w="1365"/>
        <w:gridCol w:w="1358"/>
        <w:gridCol w:w="1236"/>
        <w:gridCol w:w="984"/>
        <w:gridCol w:w="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申请人（列出所有）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专利申请号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授权专利号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专利类型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KZ-1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KZ-2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宋体" w:hAnsi="宋体" w:cs="宋体"/>
          <w:b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学术交流</w:t>
      </w:r>
      <w:r>
        <w:rPr>
          <w:rFonts w:hint="eastAsia" w:ascii="宋体" w:hAnsi="宋体" w:cs="宋体"/>
          <w:sz w:val="24"/>
          <w:szCs w:val="24"/>
        </w:rPr>
        <w:t>（仅填写本人为第一作者的会议，不超过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25"/>
        <w:gridCol w:w="1818"/>
        <w:gridCol w:w="942"/>
        <w:gridCol w:w="1163"/>
        <w:gridCol w:w="1826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作者（列出所有作者）</w:t>
            </w:r>
          </w:p>
        </w:tc>
        <w:tc>
          <w:tcPr>
            <w:tcW w:w="181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论文题目</w:t>
            </w:r>
          </w:p>
        </w:tc>
        <w:tc>
          <w:tcPr>
            <w:tcW w:w="94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会议主办方</w:t>
            </w:r>
          </w:p>
        </w:tc>
        <w:tc>
          <w:tcPr>
            <w:tcW w:w="116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日期</w:t>
            </w:r>
          </w:p>
        </w:tc>
        <w:tc>
          <w:tcPr>
            <w:tcW w:w="1826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录用类别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大会报告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专题报告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墙报交流</w:t>
            </w:r>
            <w:r>
              <w:rPr>
                <w:rFonts w:ascii="宋体" w:cs="宋体"/>
                <w:sz w:val="24"/>
                <w:szCs w:val="24"/>
              </w:rPr>
              <w:t>\</w:t>
            </w:r>
            <w:r>
              <w:rPr>
                <w:rFonts w:hint="eastAsia" w:ascii="宋体" w:hAnsi="宋体" w:cs="宋体"/>
                <w:sz w:val="24"/>
                <w:szCs w:val="24"/>
              </w:rPr>
              <w:t>书面交流</w:t>
            </w:r>
            <w:r>
              <w:rPr>
                <w:rFonts w:ascii="宋体" w:hAnsi="宋体" w:cs="宋体"/>
                <w:sz w:val="24"/>
                <w:szCs w:val="24"/>
              </w:rPr>
              <w:t xml:space="preserve"> )</w:t>
            </w:r>
          </w:p>
        </w:tc>
        <w:tc>
          <w:tcPr>
            <w:tcW w:w="50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KX-1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53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KX-2</w:t>
            </w:r>
          </w:p>
        </w:tc>
        <w:tc>
          <w:tcPr>
            <w:tcW w:w="132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1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82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x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课题研究</w:t>
      </w:r>
      <w:r>
        <w:rPr>
          <w:rFonts w:hint="eastAsia" w:ascii="宋体" w:hAnsi="宋体" w:cs="宋体"/>
          <w:sz w:val="24"/>
          <w:szCs w:val="24"/>
        </w:rPr>
        <w:t>（仅限第一申请人）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65"/>
        <w:gridCol w:w="1678"/>
        <w:gridCol w:w="1121"/>
        <w:gridCol w:w="1121"/>
        <w:gridCol w:w="1121"/>
        <w:gridCol w:w="709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申请人（列出所有参加者）</w:t>
            </w:r>
          </w:p>
        </w:tc>
        <w:tc>
          <w:tcPr>
            <w:tcW w:w="167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项目来源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112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批准单位</w:t>
            </w:r>
          </w:p>
        </w:tc>
        <w:tc>
          <w:tcPr>
            <w:tcW w:w="709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经费（万元）</w:t>
            </w:r>
          </w:p>
        </w:tc>
        <w:tc>
          <w:tcPr>
            <w:tcW w:w="50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KK-1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112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KK-2</w:t>
            </w:r>
          </w:p>
        </w:tc>
        <w:tc>
          <w:tcPr>
            <w:tcW w:w="1265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67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50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K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比赛获奖（仅限教育部、国家体育总局、省各厅局级部门主办的各类比赛）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761"/>
        <w:gridCol w:w="1174"/>
        <w:gridCol w:w="1174"/>
        <w:gridCol w:w="1174"/>
        <w:gridCol w:w="1423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比赛名称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获奖项目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名次</w:t>
            </w:r>
          </w:p>
        </w:tc>
        <w:tc>
          <w:tcPr>
            <w:tcW w:w="1174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是否团体项目</w:t>
            </w:r>
          </w:p>
        </w:tc>
        <w:tc>
          <w:tcPr>
            <w:tcW w:w="1423" w:type="dxa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SB-1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001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SB-2</w:t>
            </w:r>
          </w:p>
        </w:tc>
        <w:tc>
          <w:tcPr>
            <w:tcW w:w="17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174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4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B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证书</w:t>
      </w:r>
      <w:r>
        <w:rPr>
          <w:rFonts w:hint="eastAsia" w:ascii="宋体" w:hAnsi="宋体" w:cs="宋体"/>
          <w:sz w:val="24"/>
          <w:szCs w:val="24"/>
        </w:rPr>
        <w:t>（不超过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项）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hint="eastAsia" w:ascii="宋体" w:hAnsi="宋体" w:cs="宋体"/>
          <w:sz w:val="24"/>
          <w:szCs w:val="24"/>
        </w:rPr>
        <w:t>本项合计得分：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2"/>
        <w:gridCol w:w="2656"/>
        <w:gridCol w:w="1263"/>
        <w:gridCol w:w="126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编号</w:t>
            </w:r>
          </w:p>
        </w:tc>
        <w:tc>
          <w:tcPr>
            <w:tcW w:w="1542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证书类型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656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与培养计划中相关的课程名称</w:t>
            </w:r>
          </w:p>
        </w:tc>
        <w:tc>
          <w:tcPr>
            <w:tcW w:w="126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所获等级</w:t>
            </w:r>
          </w:p>
        </w:tc>
        <w:tc>
          <w:tcPr>
            <w:tcW w:w="126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证</w:t>
            </w:r>
            <w:r>
              <w:rPr>
                <w:rFonts w:ascii="宋体" w:cs="Times New Roman"/>
              </w:rPr>
              <w:t>书编号</w:t>
            </w:r>
          </w:p>
        </w:tc>
        <w:tc>
          <w:tcPr>
            <w:tcW w:w="92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SZ-1</w:t>
            </w:r>
          </w:p>
        </w:tc>
        <w:tc>
          <w:tcPr>
            <w:tcW w:w="15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86" w:type="dxa"/>
          </w:tcPr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SZ-2</w:t>
            </w:r>
          </w:p>
        </w:tc>
        <w:tc>
          <w:tcPr>
            <w:tcW w:w="154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2656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92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hint="eastAsia" w:ascii="宋体" w:hAnsi="宋体" w:cs="宋体"/>
          <w:sz w:val="24"/>
          <w:szCs w:val="24"/>
        </w:rPr>
        <w:t>证书类型填写裁判类或专业类。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评审人：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Z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其它社会</w:t>
      </w:r>
      <w:r>
        <w:rPr>
          <w:rFonts w:ascii="宋体" w:hAnsi="宋体" w:cs="宋体"/>
          <w:b/>
          <w:bCs/>
          <w:sz w:val="24"/>
          <w:szCs w:val="24"/>
        </w:rPr>
        <w:t>实践</w:t>
      </w:r>
      <w:r>
        <w:rPr>
          <w:rFonts w:hint="eastAsia" w:ascii="宋体" w:hAnsi="宋体" w:cs="宋体"/>
          <w:b/>
          <w:bCs/>
          <w:sz w:val="24"/>
          <w:szCs w:val="24"/>
        </w:rPr>
        <w:t>情况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382"/>
        <w:gridCol w:w="1383"/>
        <w:gridCol w:w="138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参加助教</w:t>
            </w:r>
            <w:r>
              <w:rPr>
                <w:rFonts w:ascii="宋体" w:hAnsi="宋体" w:cs="宋体"/>
                <w:sz w:val="24"/>
                <w:szCs w:val="24"/>
              </w:rPr>
              <w:t>、助研、助管</w:t>
            </w:r>
          </w:p>
        </w:tc>
        <w:tc>
          <w:tcPr>
            <w:tcW w:w="1382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>主</w:t>
            </w:r>
            <w:r>
              <w:rPr>
                <w:rFonts w:hint="eastAsia" w:ascii="宋体" w:hAnsi="宋体" w:cs="宋体"/>
                <w:sz w:val="24"/>
                <w:szCs w:val="24"/>
              </w:rPr>
              <w:t>创业开</w:t>
            </w:r>
            <w:r>
              <w:rPr>
                <w:rFonts w:ascii="宋体" w:hAnsi="宋体" w:cs="宋体"/>
                <w:sz w:val="24"/>
                <w:szCs w:val="24"/>
              </w:rPr>
              <w:t>设公司</w:t>
            </w:r>
          </w:p>
        </w:tc>
        <w:tc>
          <w:tcPr>
            <w:tcW w:w="138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</w:t>
            </w:r>
            <w:r>
              <w:rPr>
                <w:rFonts w:hint="eastAsia" w:ascii="宋体" w:hAnsi="宋体" w:cs="宋体"/>
                <w:sz w:val="24"/>
                <w:szCs w:val="24"/>
              </w:rPr>
              <w:t>学生干部</w:t>
            </w:r>
          </w:p>
        </w:tc>
        <w:tc>
          <w:tcPr>
            <w:tcW w:w="1383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否受到</w:t>
            </w:r>
            <w:r>
              <w:rPr>
                <w:rFonts w:hint="eastAsia" w:ascii="宋体" w:hAnsi="宋体" w:cs="宋体"/>
                <w:sz w:val="24"/>
                <w:szCs w:val="24"/>
              </w:rPr>
              <w:t>报刊表彰</w:t>
            </w:r>
          </w:p>
        </w:tc>
        <w:tc>
          <w:tcPr>
            <w:tcW w:w="1071" w:type="dxa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本项合计得分：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798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2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  <w:tc>
          <w:tcPr>
            <w:tcW w:w="1071" w:type="dxa"/>
          </w:tcPr>
          <w:p>
            <w:pPr>
              <w:rPr>
                <w:rFonts w:ascii="宋体" w:cs="Times New Roman"/>
                <w:sz w:val="22"/>
              </w:rPr>
            </w:pPr>
          </w:p>
        </w:tc>
      </w:tr>
    </w:tbl>
    <w:p>
      <w:pPr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助</w:t>
      </w:r>
      <w:r>
        <w:rPr>
          <w:rFonts w:ascii="Times New Roman" w:hAnsi="Times New Roman" w:cs="Times New Roman"/>
          <w:sz w:val="24"/>
          <w:szCs w:val="24"/>
        </w:rPr>
        <w:t>教、助研和助管</w:t>
      </w:r>
      <w:r>
        <w:rPr>
          <w:rFonts w:hint="eastAsia" w:ascii="Times New Roman" w:hAnsi="Times New Roman" w:cs="Times New Roman"/>
          <w:sz w:val="24"/>
          <w:szCs w:val="24"/>
        </w:rPr>
        <w:t>是</w:t>
      </w:r>
      <w:r>
        <w:rPr>
          <w:rFonts w:ascii="Times New Roman" w:hAnsi="Times New Roman" w:cs="Times New Roman"/>
          <w:sz w:val="24"/>
          <w:szCs w:val="24"/>
        </w:rPr>
        <w:t>指</w:t>
      </w:r>
      <w:r>
        <w:rPr>
          <w:rFonts w:hint="eastAsia"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学工处</w:t>
      </w:r>
      <w:r>
        <w:rPr>
          <w:rFonts w:hint="eastAsia" w:ascii="Times New Roman" w:hAnsi="Times New Roman" w:cs="Times New Roman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研究生部</w:t>
      </w:r>
      <w:r>
        <w:rPr>
          <w:rFonts w:hint="eastAsia" w:ascii="Times New Roman" w:hAnsi="Times New Roman" w:cs="Times New Roman"/>
          <w:sz w:val="24"/>
          <w:szCs w:val="24"/>
        </w:rPr>
        <w:t>登记</w:t>
      </w:r>
      <w:r>
        <w:rPr>
          <w:rFonts w:ascii="Times New Roman" w:hAnsi="Times New Roman" w:cs="Times New Roman"/>
          <w:sz w:val="24"/>
          <w:szCs w:val="24"/>
        </w:rPr>
        <w:t>过的</w:t>
      </w:r>
      <w:r>
        <w:rPr>
          <w:rFonts w:hint="eastAsia" w:ascii="Times New Roman" w:hAnsi="Times New Roman" w:cs="Times New Roman"/>
          <w:sz w:val="24"/>
          <w:szCs w:val="24"/>
        </w:rPr>
        <w:t>校</w:t>
      </w:r>
      <w:r>
        <w:rPr>
          <w:rFonts w:ascii="Times New Roman" w:hAnsi="Times New Roman" w:cs="Times New Roman"/>
          <w:sz w:val="24"/>
          <w:szCs w:val="24"/>
        </w:rPr>
        <w:t>内岗位。</w:t>
      </w:r>
      <w:r>
        <w:rPr>
          <w:rFonts w:hint="eastAsia" w:ascii="Times New Roman" w:hAnsi="Times New Roman" w:cs="Times New Roman"/>
          <w:sz w:val="24"/>
          <w:szCs w:val="24"/>
        </w:rPr>
        <w:t>自</w:t>
      </w:r>
      <w:r>
        <w:rPr>
          <w:rFonts w:ascii="Times New Roman" w:hAnsi="Times New Roman" w:cs="Times New Roman"/>
          <w:sz w:val="24"/>
          <w:szCs w:val="24"/>
        </w:rPr>
        <w:t>主创业开设公司</w:t>
      </w:r>
      <w:r>
        <w:rPr>
          <w:rFonts w:hint="eastAsia" w:ascii="Times New Roman" w:hAnsi="Times New Roman" w:cs="Times New Roman"/>
          <w:sz w:val="24"/>
          <w:szCs w:val="24"/>
        </w:rPr>
        <w:t>须提供</w:t>
      </w:r>
      <w:r>
        <w:rPr>
          <w:rFonts w:ascii="Times New Roman" w:hAnsi="Times New Roman" w:cs="Times New Roman"/>
          <w:sz w:val="24"/>
          <w:szCs w:val="24"/>
        </w:rPr>
        <w:t>公司</w:t>
      </w:r>
      <w:r>
        <w:rPr>
          <w:rFonts w:hint="eastAsia" w:ascii="Times New Roman" w:hAnsi="Times New Roman" w:cs="Times New Roman"/>
          <w:sz w:val="24"/>
          <w:szCs w:val="24"/>
        </w:rPr>
        <w:t>正常</w:t>
      </w:r>
      <w:r>
        <w:rPr>
          <w:rFonts w:ascii="Times New Roman" w:hAnsi="Times New Roman" w:cs="Times New Roman"/>
          <w:sz w:val="24"/>
          <w:szCs w:val="24"/>
        </w:rPr>
        <w:t>运营的相关材料。受到报刊表彰须提供</w:t>
      </w:r>
      <w:r>
        <w:rPr>
          <w:rFonts w:hint="eastAsia" w:ascii="Times New Roman" w:hAnsi="Times New Roman" w:cs="Times New Roman"/>
          <w:sz w:val="24"/>
          <w:szCs w:val="24"/>
        </w:rPr>
        <w:t>报张完整</w:t>
      </w:r>
      <w:r>
        <w:rPr>
          <w:rFonts w:ascii="Times New Roman" w:hAnsi="Times New Roman" w:cs="Times New Roman"/>
          <w:sz w:val="24"/>
          <w:szCs w:val="24"/>
        </w:rPr>
        <w:t>版面。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填写人：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hint="eastAsia" w:ascii="宋体" w:hAnsi="宋体" w:cs="宋体"/>
          <w:sz w:val="24"/>
          <w:szCs w:val="24"/>
        </w:rPr>
        <w:t>复核人：</w:t>
      </w:r>
      <w:r>
        <w:rPr>
          <w:rFonts w:ascii="Times New Roman" w:hAnsi="Times New Roman" w:cs="Times New Roman"/>
          <w:sz w:val="24"/>
          <w:szCs w:val="24"/>
        </w:rPr>
        <w:t xml:space="preserve">               S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" w:hRule="atLeast"/>
        </w:trPr>
        <w:tc>
          <w:tcPr>
            <w:tcW w:w="8712" w:type="dxa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本年度个人学习小结及其它需要说明的情况（不</w:t>
            </w:r>
            <w:r>
              <w:rPr>
                <w:rFonts w:ascii="宋体" w:hAnsi="宋体" w:cs="宋体"/>
                <w:sz w:val="24"/>
                <w:szCs w:val="24"/>
              </w:rPr>
              <w:t>超过本页）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" w:hRule="atLeast"/>
        </w:trPr>
        <w:tc>
          <w:tcPr>
            <w:tcW w:w="8712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承诺：</w:t>
      </w:r>
      <w:r>
        <w:rPr>
          <w:rFonts w:hint="eastAsia" w:ascii="宋体" w:hAnsi="宋体" w:cs="宋体"/>
          <w:sz w:val="24"/>
          <w:szCs w:val="24"/>
          <w:u w:val="single"/>
        </w:rPr>
        <w:t>本人承诺以上内容及提交的附件材料真实，如有虚假，本人承担由此引发的一切后果。</w:t>
      </w:r>
    </w:p>
    <w:p>
      <w:pPr>
        <w:rPr>
          <w:rFonts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sz w:val="24"/>
          <w:szCs w:val="24"/>
        </w:rPr>
        <w:t>请手抄承诺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人</w:t>
      </w:r>
      <w:r>
        <w:rPr>
          <w:rFonts w:hint="eastAsia" w:ascii="宋体" w:hAnsi="宋体" w:cs="宋体"/>
          <w:sz w:val="24"/>
          <w:szCs w:val="24"/>
        </w:rPr>
        <w:t>签名：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hint="eastAsia" w:ascii="宋体" w:hAnsi="宋体" w:cs="宋体"/>
          <w:sz w:val="24"/>
          <w:szCs w:val="24"/>
        </w:rPr>
        <w:t xml:space="preserve">日期： </w:t>
      </w:r>
      <w:r>
        <w:rPr>
          <w:rFonts w:ascii="宋体" w:hAnsi="宋体" w:cs="宋体"/>
          <w:sz w:val="24"/>
          <w:szCs w:val="24"/>
        </w:rPr>
        <w:t xml:space="preserve">                                        </w:t>
      </w: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jc w:val="right"/>
        <w:rPr>
          <w:rFonts w:ascii="宋体" w:hAnsi="宋体" w:cs="宋体"/>
          <w:sz w:val="24"/>
          <w:szCs w:val="24"/>
        </w:rPr>
      </w:pPr>
    </w:p>
    <w:p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导师</w:t>
      </w:r>
      <w:r>
        <w:rPr>
          <w:rFonts w:ascii="宋体" w:hAnsi="宋体" w:cs="宋体"/>
          <w:sz w:val="24"/>
          <w:szCs w:val="24"/>
        </w:rPr>
        <w:t>签名：</w:t>
      </w:r>
      <w:r>
        <w:rPr>
          <w:rFonts w:hint="eastAsia"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日期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            .</w:t>
      </w:r>
    </w:p>
    <w:sectPr>
      <w:pgSz w:w="12240" w:h="15840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6B"/>
    <w:rsid w:val="00046E72"/>
    <w:rsid w:val="000D7636"/>
    <w:rsid w:val="001023C1"/>
    <w:rsid w:val="00194330"/>
    <w:rsid w:val="001962BF"/>
    <w:rsid w:val="0024343C"/>
    <w:rsid w:val="0028650A"/>
    <w:rsid w:val="002B6B1A"/>
    <w:rsid w:val="00312374"/>
    <w:rsid w:val="003258AC"/>
    <w:rsid w:val="00334BD2"/>
    <w:rsid w:val="003873C9"/>
    <w:rsid w:val="003E3EA2"/>
    <w:rsid w:val="00405038"/>
    <w:rsid w:val="0041096F"/>
    <w:rsid w:val="004B70AA"/>
    <w:rsid w:val="004E0746"/>
    <w:rsid w:val="00536773"/>
    <w:rsid w:val="0054429A"/>
    <w:rsid w:val="005517BD"/>
    <w:rsid w:val="005C2512"/>
    <w:rsid w:val="005C4ECC"/>
    <w:rsid w:val="005D0F5B"/>
    <w:rsid w:val="0060776B"/>
    <w:rsid w:val="006157AF"/>
    <w:rsid w:val="006E0C1E"/>
    <w:rsid w:val="006E6FDC"/>
    <w:rsid w:val="00755B1F"/>
    <w:rsid w:val="007B6F8C"/>
    <w:rsid w:val="00834D82"/>
    <w:rsid w:val="00841F8D"/>
    <w:rsid w:val="00917D51"/>
    <w:rsid w:val="009C7DCF"/>
    <w:rsid w:val="00A95365"/>
    <w:rsid w:val="00AF1170"/>
    <w:rsid w:val="00B076DC"/>
    <w:rsid w:val="00B91ABB"/>
    <w:rsid w:val="00BC758D"/>
    <w:rsid w:val="00BD0EF9"/>
    <w:rsid w:val="00C066B9"/>
    <w:rsid w:val="00C61993"/>
    <w:rsid w:val="00CF2D8B"/>
    <w:rsid w:val="00D33AF8"/>
    <w:rsid w:val="00D75B48"/>
    <w:rsid w:val="00D83A74"/>
    <w:rsid w:val="00D85465"/>
    <w:rsid w:val="00DB5E32"/>
    <w:rsid w:val="00DC6904"/>
    <w:rsid w:val="00F455CB"/>
    <w:rsid w:val="21AB51EF"/>
    <w:rsid w:val="60875F4D"/>
    <w:rsid w:val="6A6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99"/>
    <w:pPr>
      <w:jc w:val="left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iPriority w:val="99"/>
    <w:rPr>
      <w:b/>
      <w:bCs/>
    </w:rPr>
  </w:style>
  <w:style w:type="character" w:styleId="9">
    <w:name w:val="annotation reference"/>
    <w:basedOn w:val="8"/>
    <w:semiHidden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locked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locked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locked/>
    <w:uiPriority w:val="99"/>
  </w:style>
  <w:style w:type="character" w:customStyle="1" w:styleId="14">
    <w:name w:val="批注主题 Char"/>
    <w:basedOn w:val="13"/>
    <w:link w:val="6"/>
    <w:semiHidden/>
    <w:locked/>
    <w:uiPriority w:val="99"/>
    <w:rPr>
      <w:b/>
      <w:bCs/>
    </w:rPr>
  </w:style>
  <w:style w:type="paragraph" w:customStyle="1" w:styleId="15">
    <w:name w:val="Char"/>
    <w:basedOn w:val="1"/>
    <w:uiPriority w:val="99"/>
    <w:pPr>
      <w:overflowPunct w:val="0"/>
    </w:pPr>
    <w:rPr>
      <w:rFonts w:ascii="Tahoma" w:hAnsi="Tahoma" w:cs="Tahoma"/>
      <w:sz w:val="24"/>
      <w:szCs w:val="24"/>
    </w:rPr>
  </w:style>
  <w:style w:type="paragraph" w:customStyle="1" w:styleId="16">
    <w:name w:val="Revision"/>
    <w:hidden/>
    <w:semiHidden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1450</Characters>
  <Lines>12</Lines>
  <Paragraphs>3</Paragraphs>
  <TotalTime>22</TotalTime>
  <ScaleCrop>false</ScaleCrop>
  <LinksUpToDate>false</LinksUpToDate>
  <CharactersWithSpaces>1701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2017-10-26T00:10:00Z</dcterms:created>
  <dc:creator>sgy</dc:creator>
  <cp:lastModifiedBy>Administrator</cp:lastModifiedBy>
  <dcterms:modified xsi:type="dcterms:W3CDTF">2020-11-13T02:17:52Z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